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D0643" w14:textId="09B57037" w:rsidR="003A0410" w:rsidRDefault="003A0410">
      <w:bookmarkStart w:id="0" w:name="_Hlk162260269"/>
      <w:bookmarkEnd w:id="0"/>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2" behindDoc="0" locked="0" layoutInCell="1" allowOverlap="1" wp14:anchorId="3AE35E73" wp14:editId="37EF44C5">
            <wp:simplePos x="0" y="0"/>
            <wp:positionH relativeFrom="page">
              <wp:align>right</wp:align>
            </wp:positionH>
            <wp:positionV relativeFrom="paragraph">
              <wp:posOffset>-914400</wp:posOffset>
            </wp:positionV>
            <wp:extent cx="7527925" cy="106541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3821" cy="10662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3BEF0CB" w14:textId="6095D1FC" w:rsidR="00342B6E" w:rsidRDefault="003A0410">
      <w:pPr>
        <w:spacing w:after="160" w:line="259" w:lineRule="auto"/>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3" behindDoc="0" locked="0" layoutInCell="1" allowOverlap="1" wp14:anchorId="3FAB3BB1" wp14:editId="3C2ACE03">
                <wp:simplePos x="0" y="0"/>
                <wp:positionH relativeFrom="column">
                  <wp:posOffset>2628900</wp:posOffset>
                </wp:positionH>
                <wp:positionV relativeFrom="paragraph">
                  <wp:posOffset>4959350</wp:posOffset>
                </wp:positionV>
                <wp:extent cx="3649980" cy="1280160"/>
                <wp:effectExtent l="0" t="0" r="762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980" cy="1280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54684AD" w14:textId="5E0947EA" w:rsidR="00555E3A" w:rsidRPr="00555E3A" w:rsidRDefault="00084D21" w:rsidP="00555E3A">
                            <w:pPr>
                              <w:rPr>
                                <w:bCs/>
                                <w:color w:val="FFFFFF" w:themeColor="background1"/>
                                <w:sz w:val="32"/>
                                <w:szCs w:val="32"/>
                              </w:rPr>
                            </w:pPr>
                            <w:bookmarkStart w:id="1" w:name="_Hlk162260292"/>
                            <w:bookmarkEnd w:id="1"/>
                            <w:r w:rsidRPr="00084D21">
                              <w:rPr>
                                <w:bCs/>
                                <w:color w:val="FFFFFF" w:themeColor="background1"/>
                                <w:sz w:val="32"/>
                                <w:szCs w:val="32"/>
                              </w:rPr>
                              <w:t>Equality and Diversity at Solihull Community Housing - March 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AB3BB1" id="_x0000_t202" coordsize="21600,21600" o:spt="202" path="m,l,21600r21600,l21600,xe">
                <v:stroke joinstyle="miter"/>
                <v:path gradientshapeok="t" o:connecttype="rect"/>
              </v:shapetype>
              <v:shape id="Text Box 10" o:spid="_x0000_s1026" type="#_x0000_t202" style="position:absolute;margin-left:207pt;margin-top:390.5pt;width:287.4pt;height:100.8pt;z-index:2516582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" filled="f" stroked="f" strokecolor="black [0]" insetpen="t">
                <v:textbox inset="2.88pt,2.88pt,2.88pt,2.88pt">
                  <w:txbxContent>
                    <w:p w14:paraId="454684AD" w14:textId="5E0947EA" w:rsidR="00555E3A" w:rsidRPr="00555E3A" w:rsidRDefault="00084D21" w:rsidP="00555E3A">
                      <w:pPr>
                        <w:rPr>
                          <w:bCs/>
                          <w:color w:val="FFFFFF" w:themeColor="background1"/>
                          <w:sz w:val="32"/>
                          <w:szCs w:val="32"/>
                        </w:rPr>
                      </w:pPr>
                      <w:bookmarkStart w:id="2" w:name="_Hlk162260292"/>
                      <w:bookmarkEnd w:id="2"/>
                      <w:r w:rsidRPr="00084D21">
                        <w:rPr>
                          <w:bCs/>
                          <w:color w:val="FFFFFF" w:themeColor="background1"/>
                          <w:sz w:val="32"/>
                          <w:szCs w:val="32"/>
                        </w:rPr>
                        <w:t>Equality and Diversity at Solihull Community Housing - March 2024</w:t>
                      </w:r>
                    </w:p>
                  </w:txbxContent>
                </v:textbox>
              </v:shape>
            </w:pict>
          </mc:Fallback>
        </mc:AlternateContent>
      </w:r>
      <w:r>
        <w:br w:type="page"/>
      </w:r>
    </w:p>
    <w:p w14:paraId="7B11A344" w14:textId="2CCAAB11" w:rsidR="00342B6E" w:rsidRDefault="005C50C3" w:rsidP="00A603B6">
      <w:pPr>
        <w:spacing w:after="160" w:line="259" w:lineRule="auto"/>
      </w:pPr>
      <w:r w:rsidRPr="006C5650">
        <w:rPr>
          <w:noProof/>
        </w:rPr>
        <w:lastRenderedPageBreak/>
        <w:drawing>
          <wp:anchor distT="0" distB="0" distL="114300" distR="114300" simplePos="0" relativeHeight="251850791" behindDoc="1" locked="0" layoutInCell="1" allowOverlap="1" wp14:anchorId="425F5546" wp14:editId="235F3AAA">
            <wp:simplePos x="0" y="0"/>
            <wp:positionH relativeFrom="column">
              <wp:posOffset>3573780</wp:posOffset>
            </wp:positionH>
            <wp:positionV relativeFrom="paragraph">
              <wp:posOffset>226604</wp:posOffset>
            </wp:positionV>
            <wp:extent cx="2514600" cy="1572260"/>
            <wp:effectExtent l="95250" t="57150" r="95250" b="142240"/>
            <wp:wrapTight wrapText="bothSides">
              <wp:wrapPolygon edited="0">
                <wp:start x="1964" y="-785"/>
                <wp:lineTo x="-818" y="-523"/>
                <wp:lineTo x="-655" y="23292"/>
                <wp:lineTo x="20455" y="23292"/>
                <wp:lineTo x="20618" y="22769"/>
                <wp:lineTo x="22091" y="20414"/>
                <wp:lineTo x="22255" y="3664"/>
                <wp:lineTo x="21927" y="-262"/>
                <wp:lineTo x="21927" y="-785"/>
                <wp:lineTo x="1964" y="-785"/>
              </wp:wrapPolygon>
            </wp:wrapTight>
            <wp:docPr id="15672883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1572260"/>
                    </a:xfrm>
                    <a:prstGeom prst="round2DiagRect">
                      <a:avLst>
                        <a:gd name="adj1" fmla="val 16667"/>
                        <a:gd name="adj2" fmla="val 0"/>
                      </a:avLst>
                    </a:prstGeom>
                    <a:ln w="28575" cap="sq">
                      <a:solidFill>
                        <a:srgbClr val="7D0063"/>
                      </a:solidFill>
                      <a:miter lim="800000"/>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52" behindDoc="0" locked="0" layoutInCell="1" allowOverlap="1" wp14:anchorId="5027431A" wp14:editId="73EB4FE1">
                <wp:simplePos x="0" y="0"/>
                <wp:positionH relativeFrom="column">
                  <wp:posOffset>-626745</wp:posOffset>
                </wp:positionH>
                <wp:positionV relativeFrom="paragraph">
                  <wp:posOffset>-184241</wp:posOffset>
                </wp:positionV>
                <wp:extent cx="4470400" cy="365760"/>
                <wp:effectExtent l="0" t="0" r="635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F30BEB" w14:textId="01683E5F" w:rsidR="00342B6E" w:rsidRPr="00C33F91" w:rsidRDefault="007D53B3" w:rsidP="00342B6E">
                            <w:pPr>
                              <w:widowControl w:val="0"/>
                              <w:rPr>
                                <w:rFonts w:ascii="Arial" w:hAnsi="Arial" w:cs="Arial"/>
                                <w:b/>
                                <w:bCs/>
                                <w:color w:val="7D0063"/>
                                <w:sz w:val="44"/>
                                <w:szCs w:val="44"/>
                                <w14:ligatures w14:val="none"/>
                              </w:rPr>
                            </w:pPr>
                            <w:r w:rsidRPr="00C33F91">
                              <w:rPr>
                                <w:rFonts w:ascii="Arial" w:hAnsi="Arial" w:cs="Arial"/>
                                <w:b/>
                                <w:bCs/>
                                <w:color w:val="7D0063"/>
                                <w:sz w:val="44"/>
                                <w:szCs w:val="44"/>
                                <w14:ligatures w14:val="none"/>
                              </w:rPr>
                              <w:t>Introduction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7431A" id="Text Box 51" o:spid="_x0000_s1027" type="#_x0000_t202" style="position:absolute;margin-left:-49.35pt;margin-top:-14.5pt;width:352pt;height:28.8pt;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" filled="f" stroked="f" strokecolor="black [0]" insetpen="t">
                <v:textbox inset="2.88pt,2.88pt,2.88pt,2.88pt">
                  <w:txbxContent>
                    <w:p w14:paraId="08F30BEB" w14:textId="01683E5F" w:rsidR="00342B6E" w:rsidRPr="00C33F91" w:rsidRDefault="007D53B3" w:rsidP="00342B6E">
                      <w:pPr>
                        <w:widowControl w:val="0"/>
                        <w:rPr>
                          <w:rFonts w:ascii="Arial" w:hAnsi="Arial" w:cs="Arial"/>
                          <w:b/>
                          <w:bCs/>
                          <w:color w:val="7D0063"/>
                          <w:sz w:val="44"/>
                          <w:szCs w:val="44"/>
                          <w14:ligatures w14:val="none"/>
                        </w:rPr>
                      </w:pPr>
                      <w:r w:rsidRPr="00C33F91">
                        <w:rPr>
                          <w:rFonts w:ascii="Arial" w:hAnsi="Arial" w:cs="Arial"/>
                          <w:b/>
                          <w:bCs/>
                          <w:color w:val="7D0063"/>
                          <w:sz w:val="44"/>
                          <w:szCs w:val="44"/>
                          <w14:ligatures w14:val="none"/>
                        </w:rPr>
                        <w:t>Introduction</w:t>
                      </w:r>
                    </w:p>
                  </w:txbxContent>
                </v:textbox>
              </v:shape>
            </w:pict>
          </mc:Fallback>
        </mc:AlternateContent>
      </w:r>
      <w:r w:rsidRPr="00323E32">
        <w:rPr>
          <w:rFonts w:ascii="Times New Roman" w:hAnsi="Times New Roman" w:cs="Times New Roman"/>
          <w:noProof/>
          <w:color w:val="7D0063"/>
          <w:kern w:val="0"/>
          <w:sz w:val="24"/>
          <w:szCs w:val="24"/>
          <w14:ligatures w14:val="none"/>
          <w14:cntxtAlts w14:val="0"/>
        </w:rPr>
        <mc:AlternateContent>
          <mc:Choice Requires="wps">
            <w:drawing>
              <wp:anchor distT="36576" distB="36576" distL="36576" distR="36576" simplePos="0" relativeHeight="251852839" behindDoc="0" locked="0" layoutInCell="1" allowOverlap="1" wp14:anchorId="2BC44B67" wp14:editId="19A1A9A9">
                <wp:simplePos x="0" y="0"/>
                <wp:positionH relativeFrom="column">
                  <wp:posOffset>-567690</wp:posOffset>
                </wp:positionH>
                <wp:positionV relativeFrom="paragraph">
                  <wp:posOffset>267970</wp:posOffset>
                </wp:positionV>
                <wp:extent cx="714375" cy="0"/>
                <wp:effectExtent l="0" t="0" r="0" b="0"/>
                <wp:wrapNone/>
                <wp:docPr id="1637745884" name="Straight Arrow Connector 1637745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straightConnector1">
                          <a:avLst/>
                        </a:prstGeom>
                        <a:noFill/>
                        <a:ln w="19050">
                          <a:solidFill>
                            <a:srgbClr val="7D006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477002E" id="_x0000_t32" coordsize="21600,21600" o:spt="32" o:oned="t" path="m,l21600,21600e" filled="f">
                <v:path arrowok="t" fillok="f" o:connecttype="none"/>
                <o:lock v:ext="edit" shapetype="t"/>
              </v:shapetype>
              <v:shape id="Straight Arrow Connector 1637745884" o:spid="_x0000_s1026" type="#_x0000_t32" style="position:absolute;margin-left:-44.7pt;margin-top:21.1pt;width:56.25pt;height:0;z-index:25185283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" strokecolor="#7d0063" strokeweight="1.5pt">
                <v:shadow color="#eeece1"/>
              </v:shape>
            </w:pict>
          </mc:Fallback>
        </mc:AlternateContent>
      </w:r>
      <w:r w:rsidR="00711F6C">
        <w:rPr>
          <w:noProof/>
          <w14:ligatures w14:val="none"/>
          <w14:cntxtAlts w14:val="0"/>
        </w:rPr>
        <w:drawing>
          <wp:anchor distT="0" distB="0" distL="114300" distR="114300" simplePos="0" relativeHeight="251675687" behindDoc="0" locked="0" layoutInCell="1" allowOverlap="1" wp14:anchorId="2F674F49" wp14:editId="4D184376">
            <wp:simplePos x="0" y="0"/>
            <wp:positionH relativeFrom="page">
              <wp:posOffset>5678805</wp:posOffset>
            </wp:positionH>
            <wp:positionV relativeFrom="paragraph">
              <wp:posOffset>-914400</wp:posOffset>
            </wp:positionV>
            <wp:extent cx="2455798" cy="713509"/>
            <wp:effectExtent l="0" t="0" r="1905" b="0"/>
            <wp:wrapNone/>
            <wp:docPr id="5" name="Picture 5"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t="36491" r="67111" b="33333"/>
                    <a:stretch/>
                  </pic:blipFill>
                  <pic:spPr bwMode="auto">
                    <a:xfrm>
                      <a:off x="0" y="0"/>
                      <a:ext cx="2455798" cy="7135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2B6E">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54" behindDoc="0" locked="0" layoutInCell="1" allowOverlap="1" wp14:anchorId="6EB16C06" wp14:editId="36E0DD3C">
                <wp:simplePos x="0" y="0"/>
                <wp:positionH relativeFrom="column">
                  <wp:posOffset>480060</wp:posOffset>
                </wp:positionH>
                <wp:positionV relativeFrom="paragraph">
                  <wp:posOffset>10153650</wp:posOffset>
                </wp:positionV>
                <wp:extent cx="6575425" cy="0"/>
                <wp:effectExtent l="13335" t="9525" r="12065" b="952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5425" cy="0"/>
                        </a:xfrm>
                        <a:prstGeom prst="straightConnector1">
                          <a:avLst/>
                        </a:prstGeom>
                        <a:noFill/>
                        <a:ln w="19050">
                          <a:solidFill>
                            <a:srgbClr val="26817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7ACD16" id="Straight Arrow Connector 45" o:spid="_x0000_s1026" type="#_x0000_t32" style="position:absolute;margin-left:37.8pt;margin-top:799.5pt;width:517.75pt;height:0;z-index:25165825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" strokecolor="#26817e" strokeweight="1.5pt">
                <v:shadow color="#eeece1"/>
              </v:shape>
            </w:pict>
          </mc:Fallback>
        </mc:AlternateContent>
      </w:r>
      <w:r w:rsidR="00342B6E">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55" behindDoc="0" locked="0" layoutInCell="1" allowOverlap="1" wp14:anchorId="7813E9D4" wp14:editId="6B9418B1">
                <wp:simplePos x="0" y="0"/>
                <wp:positionH relativeFrom="column">
                  <wp:posOffset>426085</wp:posOffset>
                </wp:positionH>
                <wp:positionV relativeFrom="paragraph">
                  <wp:posOffset>10267950</wp:posOffset>
                </wp:positionV>
                <wp:extent cx="6629400" cy="161925"/>
                <wp:effectExtent l="0" t="0" r="254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3BDD09" w14:textId="77777777" w:rsidR="00342B6E" w:rsidRDefault="00342B6E" w:rsidP="00342B6E">
                            <w:pPr>
                              <w:widowControl w:val="0"/>
                              <w:jc w:val="center"/>
                              <w:rPr>
                                <w:rFonts w:ascii="Arial" w:hAnsi="Arial" w:cs="Arial"/>
                                <w:b/>
                                <w:bCs/>
                                <w:color w:val="26817E"/>
                                <w:sz w:val="24"/>
                                <w:szCs w:val="24"/>
                                <w14:ligatures w14:val="none"/>
                              </w:rPr>
                            </w:pPr>
                            <w:r>
                              <w:rPr>
                                <w:rFonts w:ascii="Arial" w:hAnsi="Arial" w:cs="Arial"/>
                                <w:b/>
                                <w:bCs/>
                                <w:color w:val="26817E"/>
                                <w:sz w:val="24"/>
                                <w:szCs w:val="24"/>
                                <w14:ligatures w14:val="none"/>
                              </w:rPr>
                              <w:t>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3E9D4" id="Text Box 46" o:spid="_x0000_s1028" type="#_x0000_t202" style="position:absolute;margin-left:33.55pt;margin-top:808.5pt;width:522pt;height:12.75pt;z-index:25165825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" filled="f" stroked="f" strokecolor="black [0]" insetpen="t">
                <v:textbox inset="2.88pt,2.88pt,2.88pt,2.88pt">
                  <w:txbxContent>
                    <w:p w14:paraId="3C3BDD09" w14:textId="77777777" w:rsidR="00342B6E" w:rsidRDefault="00342B6E" w:rsidP="00342B6E">
                      <w:pPr>
                        <w:widowControl w:val="0"/>
                        <w:jc w:val="center"/>
                        <w:rPr>
                          <w:rFonts w:ascii="Arial" w:hAnsi="Arial" w:cs="Arial"/>
                          <w:b/>
                          <w:bCs/>
                          <w:color w:val="26817E"/>
                          <w:sz w:val="24"/>
                          <w:szCs w:val="24"/>
                          <w14:ligatures w14:val="none"/>
                        </w:rPr>
                      </w:pPr>
                      <w:r>
                        <w:rPr>
                          <w:rFonts w:ascii="Arial" w:hAnsi="Arial" w:cs="Arial"/>
                          <w:b/>
                          <w:bCs/>
                          <w:color w:val="26817E"/>
                          <w:sz w:val="24"/>
                          <w:szCs w:val="24"/>
                          <w14:ligatures w14:val="none"/>
                        </w:rPr>
                        <w:t>5</w:t>
                      </w:r>
                    </w:p>
                  </w:txbxContent>
                </v:textbox>
              </v:shape>
            </w:pict>
          </mc:Fallback>
        </mc:AlternateContent>
      </w:r>
    </w:p>
    <w:p w14:paraId="31874517" w14:textId="424C62C7" w:rsidR="00342B6E" w:rsidRDefault="00A12536">
      <w:pPr>
        <w:spacing w:after="160" w:line="259" w:lineRule="auto"/>
      </w:pPr>
      <w:r w:rsidRPr="00323E32">
        <w:rPr>
          <w:rFonts w:ascii="Times New Roman" w:hAnsi="Times New Roman" w:cs="Times New Roman"/>
          <w:noProof/>
          <w:color w:val="7D0063"/>
          <w:kern w:val="0"/>
          <w:sz w:val="24"/>
          <w:szCs w:val="24"/>
          <w14:ligatures w14:val="none"/>
          <w14:cntxtAlts w14:val="0"/>
        </w:rPr>
        <mc:AlternateContent>
          <mc:Choice Requires="wps">
            <w:drawing>
              <wp:anchor distT="36576" distB="36576" distL="36576" distR="36576" simplePos="0" relativeHeight="251722791" behindDoc="0" locked="0" layoutInCell="1" allowOverlap="1" wp14:anchorId="6BEE5AE9" wp14:editId="45799CFB">
                <wp:simplePos x="0" y="0"/>
                <wp:positionH relativeFrom="column">
                  <wp:posOffset>-567690</wp:posOffset>
                </wp:positionH>
                <wp:positionV relativeFrom="paragraph">
                  <wp:posOffset>2007326</wp:posOffset>
                </wp:positionV>
                <wp:extent cx="714375" cy="0"/>
                <wp:effectExtent l="0" t="0" r="0" b="0"/>
                <wp:wrapNone/>
                <wp:docPr id="1576196285" name="Straight Arrow Connector 1576196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straightConnector1">
                          <a:avLst/>
                        </a:prstGeom>
                        <a:noFill/>
                        <a:ln w="19050">
                          <a:solidFill>
                            <a:srgbClr val="7D006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267D5D" id="Straight Arrow Connector 1576196285" o:spid="_x0000_s1026" type="#_x0000_t32" style="position:absolute;margin-left:-44.7pt;margin-top:158.05pt;width:56.25pt;height:0;z-index:25172279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" strokecolor="#7d0063" strokeweight="1.5pt">
                <v:shadow color="#eeece1"/>
              </v:shape>
            </w:pict>
          </mc:Fallback>
        </mc:AlternateContent>
      </w:r>
      <w:r w:rsidR="005C50C3">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849767" behindDoc="0" locked="0" layoutInCell="1" allowOverlap="1" wp14:anchorId="0D32B1A0" wp14:editId="077647C9">
                <wp:simplePos x="0" y="0"/>
                <wp:positionH relativeFrom="margin">
                  <wp:posOffset>-624840</wp:posOffset>
                </wp:positionH>
                <wp:positionV relativeFrom="paragraph">
                  <wp:posOffset>112395</wp:posOffset>
                </wp:positionV>
                <wp:extent cx="4194810" cy="1329690"/>
                <wp:effectExtent l="0" t="0" r="0" b="3810"/>
                <wp:wrapNone/>
                <wp:docPr id="619841825" name="Text Box 619841825"/>
                <wp:cNvGraphicFramePr/>
                <a:graphic xmlns:a="http://schemas.openxmlformats.org/drawingml/2006/main">
                  <a:graphicData uri="http://schemas.microsoft.com/office/word/2010/wordprocessingShape">
                    <wps:wsp>
                      <wps:cNvSpPr txBox="1"/>
                      <wps:spPr>
                        <a:xfrm>
                          <a:off x="0" y="0"/>
                          <a:ext cx="4194810" cy="1329690"/>
                        </a:xfrm>
                        <a:prstGeom prst="rect">
                          <a:avLst/>
                        </a:prstGeom>
                        <a:solidFill>
                          <a:schemeClr val="lt1"/>
                        </a:solidFill>
                        <a:ln w="6350">
                          <a:noFill/>
                        </a:ln>
                      </wps:spPr>
                      <wps:txbx>
                        <w:txbxContent>
                          <w:p w14:paraId="7029EBE4" w14:textId="77777777" w:rsidR="00A76598" w:rsidRPr="006B384F" w:rsidRDefault="00A76598" w:rsidP="00A76598">
                            <w:pPr>
                              <w:widowControl w:val="0"/>
                              <w:rPr>
                                <w:rFonts w:ascii="Arial" w:hAnsi="Arial" w:cs="Arial"/>
                                <w:color w:val="000000" w:themeColor="text1"/>
                                <w:sz w:val="24"/>
                                <w:szCs w:val="24"/>
                                <w14:ligatures w14:val="none"/>
                              </w:rPr>
                            </w:pPr>
                            <w:r w:rsidRPr="008E45F7">
                              <w:rPr>
                                <w:rFonts w:ascii="Arial" w:hAnsi="Arial" w:cs="Arial"/>
                                <w:color w:val="000000" w:themeColor="text1"/>
                                <w:sz w:val="24"/>
                                <w:szCs w:val="24"/>
                                <w14:ligatures w14:val="none"/>
                              </w:rPr>
                              <w:t xml:space="preserve">This report demonstrates Solihull Community Housing’s (SCH) equality journey during 2023 and how we meet the Public Sector Equality Duty.  We set out some background information, the context in which we work and show achievements against our Equality, </w:t>
                            </w:r>
                            <w:proofErr w:type="gramStart"/>
                            <w:r w:rsidRPr="008E45F7">
                              <w:rPr>
                                <w:rFonts w:ascii="Arial" w:hAnsi="Arial" w:cs="Arial"/>
                                <w:color w:val="000000" w:themeColor="text1"/>
                                <w:sz w:val="24"/>
                                <w:szCs w:val="24"/>
                                <w14:ligatures w14:val="none"/>
                              </w:rPr>
                              <w:t>Diversity</w:t>
                            </w:r>
                            <w:proofErr w:type="gramEnd"/>
                            <w:r w:rsidRPr="008E45F7">
                              <w:rPr>
                                <w:rFonts w:ascii="Arial" w:hAnsi="Arial" w:cs="Arial"/>
                                <w:color w:val="000000" w:themeColor="text1"/>
                                <w:sz w:val="24"/>
                                <w:szCs w:val="24"/>
                                <w14:ligatures w14:val="none"/>
                              </w:rPr>
                              <w:t xml:space="preserve"> and Inclusion (EDI) Policy and Strategy for 2022/2024.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2B1A0" id="Text Box 619841825" o:spid="_x0000_s1029" type="#_x0000_t202" style="position:absolute;margin-left:-49.2pt;margin-top:8.85pt;width:330.3pt;height:104.7pt;z-index:2518497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" fillcolor="white [3201]" stroked="f" strokeweight=".5pt">
                <v:textbox>
                  <w:txbxContent>
                    <w:p w14:paraId="7029EBE4" w14:textId="77777777" w:rsidR="00A76598" w:rsidRPr="006B384F" w:rsidRDefault="00A76598" w:rsidP="00A76598">
                      <w:pPr>
                        <w:widowControl w:val="0"/>
                        <w:rPr>
                          <w:rFonts w:ascii="Arial" w:hAnsi="Arial" w:cs="Arial"/>
                          <w:color w:val="000000" w:themeColor="text1"/>
                          <w:sz w:val="24"/>
                          <w:szCs w:val="24"/>
                          <w14:ligatures w14:val="none"/>
                        </w:rPr>
                      </w:pPr>
                      <w:r w:rsidRPr="008E45F7">
                        <w:rPr>
                          <w:rFonts w:ascii="Arial" w:hAnsi="Arial" w:cs="Arial"/>
                          <w:color w:val="000000" w:themeColor="text1"/>
                          <w:sz w:val="24"/>
                          <w:szCs w:val="24"/>
                          <w14:ligatures w14:val="none"/>
                        </w:rPr>
                        <w:t xml:space="preserve">This report demonstrates Solihull Community Housing’s (SCH) equality journey during 2023 and how we meet the Public Sector Equality Duty.  We set out some background information, the context in which we work and show achievements against our Equality, </w:t>
                      </w:r>
                      <w:proofErr w:type="gramStart"/>
                      <w:r w:rsidRPr="008E45F7">
                        <w:rPr>
                          <w:rFonts w:ascii="Arial" w:hAnsi="Arial" w:cs="Arial"/>
                          <w:color w:val="000000" w:themeColor="text1"/>
                          <w:sz w:val="24"/>
                          <w:szCs w:val="24"/>
                          <w14:ligatures w14:val="none"/>
                        </w:rPr>
                        <w:t>Diversity</w:t>
                      </w:r>
                      <w:proofErr w:type="gramEnd"/>
                      <w:r w:rsidRPr="008E45F7">
                        <w:rPr>
                          <w:rFonts w:ascii="Arial" w:hAnsi="Arial" w:cs="Arial"/>
                          <w:color w:val="000000" w:themeColor="text1"/>
                          <w:sz w:val="24"/>
                          <w:szCs w:val="24"/>
                          <w14:ligatures w14:val="none"/>
                        </w:rPr>
                        <w:t xml:space="preserve"> and Inclusion (EDI) Policy and Strategy for 2022/2024.</w:t>
                      </w:r>
                    </w:p>
                  </w:txbxContent>
                </v:textbox>
                <w10:wrap anchorx="margin"/>
              </v:shape>
            </w:pict>
          </mc:Fallback>
        </mc:AlternateContent>
      </w:r>
      <w:r w:rsidR="005C50C3">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3815" behindDoc="0" locked="0" layoutInCell="1" allowOverlap="1" wp14:anchorId="7543FE70" wp14:editId="00FC6A84">
                <wp:simplePos x="0" y="0"/>
                <wp:positionH relativeFrom="column">
                  <wp:posOffset>-622935</wp:posOffset>
                </wp:positionH>
                <wp:positionV relativeFrom="paragraph">
                  <wp:posOffset>1547495</wp:posOffset>
                </wp:positionV>
                <wp:extent cx="4470400" cy="421005"/>
                <wp:effectExtent l="0" t="0" r="6350" b="0"/>
                <wp:wrapNone/>
                <wp:docPr id="1996770246" name="Text Box 1996770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421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FDFF018" w14:textId="782E3E23" w:rsidR="0003649B" w:rsidRPr="00C33F91" w:rsidRDefault="0003649B" w:rsidP="0003649B">
                            <w:pPr>
                              <w:widowControl w:val="0"/>
                              <w:rPr>
                                <w:rFonts w:ascii="Arial" w:hAnsi="Arial" w:cs="Arial"/>
                                <w:b/>
                                <w:bCs/>
                                <w:color w:val="7D0063"/>
                                <w:sz w:val="44"/>
                                <w:szCs w:val="44"/>
                                <w14:ligatures w14:val="none"/>
                              </w:rPr>
                            </w:pPr>
                            <w:r>
                              <w:rPr>
                                <w:rFonts w:ascii="Arial" w:hAnsi="Arial" w:cs="Arial"/>
                                <w:b/>
                                <w:bCs/>
                                <w:color w:val="7D0063"/>
                                <w:sz w:val="44"/>
                                <w:szCs w:val="44"/>
                                <w14:ligatures w14:val="none"/>
                              </w:rPr>
                              <w:t>Solihull Community Housing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3FE70" id="Text Box 1996770246" o:spid="_x0000_s1030" type="#_x0000_t202" style="position:absolute;margin-left:-49.05pt;margin-top:121.85pt;width:352pt;height:33.15pt;z-index:25172381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" filled="f" stroked="f" strokecolor="black [0]" insetpen="t">
                <v:textbox inset="2.88pt,2.88pt,2.88pt,2.88pt">
                  <w:txbxContent>
                    <w:p w14:paraId="3FDFF018" w14:textId="782E3E23" w:rsidR="0003649B" w:rsidRPr="00C33F91" w:rsidRDefault="0003649B" w:rsidP="0003649B">
                      <w:pPr>
                        <w:widowControl w:val="0"/>
                        <w:rPr>
                          <w:rFonts w:ascii="Arial" w:hAnsi="Arial" w:cs="Arial"/>
                          <w:b/>
                          <w:bCs/>
                          <w:color w:val="7D0063"/>
                          <w:sz w:val="44"/>
                          <w:szCs w:val="44"/>
                          <w14:ligatures w14:val="none"/>
                        </w:rPr>
                      </w:pPr>
                      <w:r>
                        <w:rPr>
                          <w:rFonts w:ascii="Arial" w:hAnsi="Arial" w:cs="Arial"/>
                          <w:b/>
                          <w:bCs/>
                          <w:color w:val="7D0063"/>
                          <w:sz w:val="44"/>
                          <w:szCs w:val="44"/>
                          <w14:ligatures w14:val="none"/>
                        </w:rPr>
                        <w:t>Solihull Community Housing</w:t>
                      </w:r>
                    </w:p>
                  </w:txbxContent>
                </v:textbox>
              </v:shape>
            </w:pict>
          </mc:Fallback>
        </mc:AlternateContent>
      </w:r>
      <w:r w:rsidR="005C50C3">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60" behindDoc="0" locked="0" layoutInCell="1" allowOverlap="1" wp14:anchorId="72F75D9B" wp14:editId="75508EB4">
            <wp:simplePos x="0" y="0"/>
            <wp:positionH relativeFrom="leftMargin">
              <wp:posOffset>6377940</wp:posOffset>
            </wp:positionH>
            <wp:positionV relativeFrom="paragraph">
              <wp:posOffset>8128747</wp:posOffset>
            </wp:positionV>
            <wp:extent cx="885190" cy="105017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523" cy="105531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C50C3">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58253" behindDoc="0" locked="0" layoutInCell="1" allowOverlap="1" wp14:anchorId="29E8D8BC" wp14:editId="2E7F7E70">
                <wp:simplePos x="0" y="0"/>
                <wp:positionH relativeFrom="margin">
                  <wp:posOffset>-579120</wp:posOffset>
                </wp:positionH>
                <wp:positionV relativeFrom="paragraph">
                  <wp:posOffset>2085975</wp:posOffset>
                </wp:positionV>
                <wp:extent cx="6804660" cy="62484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6804660" cy="6248400"/>
                        </a:xfrm>
                        <a:prstGeom prst="rect">
                          <a:avLst/>
                        </a:prstGeom>
                        <a:solidFill>
                          <a:schemeClr val="lt1"/>
                        </a:solidFill>
                        <a:ln w="6350">
                          <a:noFill/>
                        </a:ln>
                      </wps:spPr>
                      <wps:txbx>
                        <w:txbxContent>
                          <w:p w14:paraId="074E5952" w14:textId="2BE59B03" w:rsidR="0003649B" w:rsidRDefault="001F6921" w:rsidP="00342B6E">
                            <w:pPr>
                              <w:rPr>
                                <w:rFonts w:ascii="Arial" w:hAnsi="Arial" w:cs="Arial"/>
                                <w:b/>
                                <w:bCs/>
                                <w:color w:val="7D0063"/>
                                <w:sz w:val="24"/>
                                <w:szCs w:val="24"/>
                              </w:rPr>
                            </w:pPr>
                            <w:r w:rsidRPr="00BD4175">
                              <w:rPr>
                                <w:rFonts w:ascii="Arial" w:hAnsi="Arial" w:cs="Arial"/>
                                <w:b/>
                                <w:bCs/>
                                <w:color w:val="7D0063"/>
                                <w:sz w:val="24"/>
                                <w:szCs w:val="24"/>
                              </w:rPr>
                              <w:t>About us and where we operate</w:t>
                            </w:r>
                          </w:p>
                          <w:p w14:paraId="5734F196" w14:textId="77777777" w:rsidR="007E77A9" w:rsidRPr="007E77A9" w:rsidRDefault="007E77A9" w:rsidP="007E77A9">
                            <w:pPr>
                              <w:autoSpaceDE w:val="0"/>
                              <w:autoSpaceDN w:val="0"/>
                              <w:adjustRightInd w:val="0"/>
                              <w:spacing w:before="120" w:line="240" w:lineRule="auto"/>
                              <w:rPr>
                                <w:rFonts w:ascii="Arial" w:hAnsi="Arial" w:cs="Arial"/>
                                <w:sz w:val="24"/>
                                <w:szCs w:val="24"/>
                              </w:rPr>
                            </w:pPr>
                            <w:r w:rsidRPr="007E77A9">
                              <w:rPr>
                                <w:rFonts w:ascii="Arial" w:hAnsi="Arial" w:cs="Arial"/>
                                <w:sz w:val="24"/>
                                <w:szCs w:val="24"/>
                              </w:rPr>
                              <w:t xml:space="preserve">SCH manages around 11,000 tenanted homes and leasehold properties on behalf of Solihull Metropolitan Borough Council (SMBC).  Our role is to maintain and relet homes, look after estates and communal areas, collect </w:t>
                            </w:r>
                            <w:proofErr w:type="gramStart"/>
                            <w:r w:rsidRPr="007E77A9">
                              <w:rPr>
                                <w:rFonts w:ascii="Arial" w:hAnsi="Arial" w:cs="Arial"/>
                                <w:sz w:val="24"/>
                                <w:szCs w:val="24"/>
                              </w:rPr>
                              <w:t>rent</w:t>
                            </w:r>
                            <w:proofErr w:type="gramEnd"/>
                            <w:r w:rsidRPr="007E77A9">
                              <w:rPr>
                                <w:rFonts w:ascii="Arial" w:hAnsi="Arial" w:cs="Arial"/>
                                <w:sz w:val="24"/>
                                <w:szCs w:val="24"/>
                              </w:rPr>
                              <w:t xml:space="preserve"> and manage arrears and support people to live independently and manage tenancies. We also support people who are homeless or are threatened with homelessness.   </w:t>
                            </w:r>
                          </w:p>
                          <w:p w14:paraId="2524ECDF" w14:textId="77777777" w:rsidR="007E77A9" w:rsidRPr="007E77A9" w:rsidRDefault="007E77A9" w:rsidP="007E77A9">
                            <w:pPr>
                              <w:spacing w:before="120" w:line="240" w:lineRule="auto"/>
                              <w:rPr>
                                <w:rFonts w:ascii="Arial" w:hAnsi="Arial" w:cs="Arial"/>
                                <w:sz w:val="24"/>
                                <w:szCs w:val="24"/>
                              </w:rPr>
                            </w:pPr>
                            <w:r w:rsidRPr="007E77A9">
                              <w:rPr>
                                <w:rFonts w:ascii="Arial" w:hAnsi="Arial" w:cs="Arial"/>
                                <w:sz w:val="24"/>
                                <w:szCs w:val="24"/>
                              </w:rPr>
                              <w:t xml:space="preserve">We are governed by a Board of ten </w:t>
                            </w:r>
                            <w:r w:rsidRPr="007E77A9">
                              <w:rPr>
                                <w:rStyle w:val="cf01"/>
                                <w:rFonts w:ascii="Arial" w:hAnsi="Arial" w:cs="Arial"/>
                                <w:sz w:val="24"/>
                                <w:szCs w:val="24"/>
                              </w:rPr>
                              <w:t>comprising an independent Chair, three tenants, three councillors and three independent members</w:t>
                            </w:r>
                            <w:r w:rsidRPr="007E77A9">
                              <w:rPr>
                                <w:rFonts w:ascii="Arial" w:hAnsi="Arial" w:cs="Arial"/>
                                <w:sz w:val="24"/>
                                <w:szCs w:val="24"/>
                              </w:rPr>
                              <w:t xml:space="preserve"> and employ over 300 people.</w:t>
                            </w:r>
                          </w:p>
                          <w:p w14:paraId="149FF7A3" w14:textId="77777777" w:rsidR="007E77A9" w:rsidRPr="007E77A9" w:rsidRDefault="007E77A9" w:rsidP="007E77A9">
                            <w:pPr>
                              <w:spacing w:before="120" w:line="240" w:lineRule="auto"/>
                              <w:rPr>
                                <w:rFonts w:ascii="Arial" w:hAnsi="Arial" w:cs="Arial"/>
                                <w:sz w:val="24"/>
                                <w:szCs w:val="24"/>
                              </w:rPr>
                            </w:pPr>
                            <w:proofErr w:type="gramStart"/>
                            <w:r w:rsidRPr="007E77A9">
                              <w:rPr>
                                <w:rFonts w:ascii="Arial" w:hAnsi="Arial" w:cs="Arial"/>
                                <w:sz w:val="24"/>
                                <w:szCs w:val="24"/>
                              </w:rPr>
                              <w:t>The majority of</w:t>
                            </w:r>
                            <w:proofErr w:type="gramEnd"/>
                            <w:r w:rsidRPr="007E77A9">
                              <w:rPr>
                                <w:rFonts w:ascii="Arial" w:hAnsi="Arial" w:cs="Arial"/>
                                <w:sz w:val="24"/>
                                <w:szCs w:val="24"/>
                              </w:rPr>
                              <w:t xml:space="preserve"> the tenanted homes we manage are in North Solihull, an area with significant levels of deprivation compared with the rest of the Borough. North Solihull has:</w:t>
                            </w:r>
                          </w:p>
                          <w:p w14:paraId="57EBECC6" w14:textId="77777777" w:rsidR="007E77A9" w:rsidRPr="007E77A9" w:rsidRDefault="007E77A9" w:rsidP="007E77A9">
                            <w:pPr>
                              <w:numPr>
                                <w:ilvl w:val="0"/>
                                <w:numId w:val="22"/>
                              </w:numPr>
                              <w:spacing w:before="120" w:line="240" w:lineRule="auto"/>
                              <w:rPr>
                                <w:rFonts w:ascii="Arial" w:hAnsi="Arial" w:cs="Arial"/>
                                <w:kern w:val="2"/>
                                <w:sz w:val="24"/>
                                <w:szCs w:val="24"/>
                                <w14:ligatures w14:val="standardContextual"/>
                              </w:rPr>
                            </w:pPr>
                            <w:r w:rsidRPr="007E77A9">
                              <w:rPr>
                                <w:rFonts w:ascii="Arial" w:hAnsi="Arial" w:cs="Arial"/>
                                <w:sz w:val="24"/>
                                <w:szCs w:val="24"/>
                              </w:rPr>
                              <w:t>A younger than the Borough average with more than half of the residents are under 40 years.</w:t>
                            </w:r>
                          </w:p>
                          <w:p w14:paraId="10E7497D" w14:textId="77777777" w:rsidR="007E77A9" w:rsidRPr="007E77A9" w:rsidRDefault="007E77A9" w:rsidP="007E77A9">
                            <w:pPr>
                              <w:numPr>
                                <w:ilvl w:val="0"/>
                                <w:numId w:val="22"/>
                              </w:numPr>
                              <w:spacing w:before="120" w:line="240" w:lineRule="auto"/>
                              <w:rPr>
                                <w:rFonts w:ascii="Arial" w:hAnsi="Arial" w:cs="Arial"/>
                                <w:kern w:val="2"/>
                                <w:sz w:val="24"/>
                                <w:szCs w:val="24"/>
                                <w14:ligatures w14:val="standardContextual"/>
                              </w:rPr>
                            </w:pPr>
                            <w:r w:rsidRPr="007E77A9">
                              <w:rPr>
                                <w:rFonts w:ascii="Arial" w:hAnsi="Arial" w:cs="Arial"/>
                                <w:kern w:val="2"/>
                                <w:sz w:val="24"/>
                                <w:szCs w:val="24"/>
                                <w14:ligatures w14:val="standardContextual"/>
                              </w:rPr>
                              <w:t>31% of the working age population claiming Universal Credit.</w:t>
                            </w:r>
                          </w:p>
                          <w:p w14:paraId="13FB06EC" w14:textId="77777777" w:rsidR="007E77A9" w:rsidRPr="007E77A9" w:rsidRDefault="007E77A9" w:rsidP="007E77A9">
                            <w:pPr>
                              <w:numPr>
                                <w:ilvl w:val="0"/>
                                <w:numId w:val="22"/>
                              </w:numPr>
                              <w:spacing w:before="120" w:line="240" w:lineRule="auto"/>
                              <w:rPr>
                                <w:rFonts w:ascii="Arial" w:hAnsi="Arial" w:cs="Arial"/>
                                <w:kern w:val="2"/>
                                <w:sz w:val="24"/>
                                <w:szCs w:val="24"/>
                                <w14:ligatures w14:val="standardContextual"/>
                              </w:rPr>
                            </w:pPr>
                            <w:r w:rsidRPr="007E77A9">
                              <w:rPr>
                                <w:rFonts w:ascii="Arial" w:hAnsi="Arial" w:cs="Arial"/>
                                <w:kern w:val="2"/>
                                <w:sz w:val="24"/>
                                <w:szCs w:val="24"/>
                                <w14:ligatures w14:val="standardContextual"/>
                              </w:rPr>
                              <w:t xml:space="preserve">29% of children aged 0-15 years living in ow income </w:t>
                            </w:r>
                            <w:proofErr w:type="gramStart"/>
                            <w:r w:rsidRPr="007E77A9">
                              <w:rPr>
                                <w:rFonts w:ascii="Arial" w:hAnsi="Arial" w:cs="Arial"/>
                                <w:kern w:val="2"/>
                                <w:sz w:val="24"/>
                                <w:szCs w:val="24"/>
                                <w14:ligatures w14:val="standardContextual"/>
                              </w:rPr>
                              <w:t>households;</w:t>
                            </w:r>
                            <w:proofErr w:type="gramEnd"/>
                          </w:p>
                          <w:p w14:paraId="20453C4A" w14:textId="77777777" w:rsidR="007E77A9" w:rsidRPr="007E77A9" w:rsidRDefault="007E77A9" w:rsidP="007E77A9">
                            <w:pPr>
                              <w:numPr>
                                <w:ilvl w:val="0"/>
                                <w:numId w:val="22"/>
                              </w:numPr>
                              <w:spacing w:before="120" w:line="240" w:lineRule="auto"/>
                              <w:rPr>
                                <w:rFonts w:ascii="Arial" w:hAnsi="Arial" w:cs="Arial"/>
                                <w:kern w:val="2"/>
                                <w:sz w:val="24"/>
                                <w:szCs w:val="24"/>
                                <w14:ligatures w14:val="standardContextual"/>
                              </w:rPr>
                            </w:pPr>
                            <w:r w:rsidRPr="007E77A9">
                              <w:rPr>
                                <w:rFonts w:ascii="Arial" w:hAnsi="Arial" w:cs="Arial"/>
                                <w:kern w:val="2"/>
                                <w:sz w:val="24"/>
                                <w:szCs w:val="24"/>
                                <w14:ligatures w14:val="standardContextual"/>
                              </w:rPr>
                              <w:t xml:space="preserve">47% of homes are owner-occupied and 40% are socially </w:t>
                            </w:r>
                            <w:proofErr w:type="gramStart"/>
                            <w:r w:rsidRPr="007E77A9">
                              <w:rPr>
                                <w:rFonts w:ascii="Arial" w:hAnsi="Arial" w:cs="Arial"/>
                                <w:kern w:val="2"/>
                                <w:sz w:val="24"/>
                                <w:szCs w:val="24"/>
                                <w14:ligatures w14:val="standardContextual"/>
                              </w:rPr>
                              <w:t>rented</w:t>
                            </w:r>
                            <w:proofErr w:type="gramEnd"/>
                          </w:p>
                          <w:p w14:paraId="1B26B156" w14:textId="77777777" w:rsidR="007E77A9" w:rsidRPr="007E77A9" w:rsidRDefault="007E77A9" w:rsidP="007E77A9">
                            <w:pPr>
                              <w:pStyle w:val="ListParagraph"/>
                              <w:numPr>
                                <w:ilvl w:val="0"/>
                                <w:numId w:val="22"/>
                              </w:numPr>
                              <w:spacing w:before="120" w:line="240" w:lineRule="auto"/>
                              <w:contextualSpacing w:val="0"/>
                              <w:rPr>
                                <w:rFonts w:ascii="Arial" w:hAnsi="Arial" w:cs="Arial"/>
                                <w:sz w:val="24"/>
                                <w:szCs w:val="24"/>
                              </w:rPr>
                            </w:pPr>
                            <w:r w:rsidRPr="007E77A9">
                              <w:rPr>
                                <w:rFonts w:ascii="Arial" w:hAnsi="Arial" w:cs="Arial"/>
                                <w:sz w:val="24"/>
                                <w:szCs w:val="24"/>
                              </w:rPr>
                              <w:t xml:space="preserve">16% of households are lone parent families compared with 7% across Solihull households. 41% of all lone parent families with dependent children in Solihull. </w:t>
                            </w:r>
                          </w:p>
                          <w:p w14:paraId="366DEA8A" w14:textId="77777777" w:rsidR="007E77A9" w:rsidRDefault="007E77A9" w:rsidP="007E77A9">
                            <w:pPr>
                              <w:pStyle w:val="ListParagraph"/>
                              <w:numPr>
                                <w:ilvl w:val="0"/>
                                <w:numId w:val="22"/>
                              </w:numPr>
                              <w:spacing w:before="120" w:line="240" w:lineRule="auto"/>
                              <w:contextualSpacing w:val="0"/>
                              <w:rPr>
                                <w:rFonts w:ascii="Arial" w:hAnsi="Arial" w:cs="Arial"/>
                                <w:sz w:val="24"/>
                                <w:szCs w:val="24"/>
                              </w:rPr>
                            </w:pPr>
                            <w:r w:rsidRPr="007E77A9">
                              <w:rPr>
                                <w:rFonts w:ascii="Arial" w:hAnsi="Arial" w:cs="Arial"/>
                                <w:sz w:val="24"/>
                                <w:szCs w:val="24"/>
                              </w:rPr>
                              <w:t xml:space="preserve">The highest proportions of residents with an Education, </w:t>
                            </w:r>
                            <w:proofErr w:type="gramStart"/>
                            <w:r w:rsidRPr="007E77A9">
                              <w:rPr>
                                <w:rFonts w:ascii="Arial" w:hAnsi="Arial" w:cs="Arial"/>
                                <w:sz w:val="24"/>
                                <w:szCs w:val="24"/>
                              </w:rPr>
                              <w:t>Health</w:t>
                            </w:r>
                            <w:proofErr w:type="gramEnd"/>
                            <w:r w:rsidRPr="007E77A9">
                              <w:rPr>
                                <w:rFonts w:ascii="Arial" w:hAnsi="Arial" w:cs="Arial"/>
                                <w:sz w:val="24"/>
                                <w:szCs w:val="24"/>
                              </w:rPr>
                              <w:t xml:space="preserve"> and Care Plan (EHCP).</w:t>
                            </w:r>
                          </w:p>
                          <w:p w14:paraId="73E9DDF3" w14:textId="77777777" w:rsidR="007B2076" w:rsidRDefault="007B2076" w:rsidP="007B2076">
                            <w:pPr>
                              <w:spacing w:before="120" w:line="240" w:lineRule="auto"/>
                              <w:rPr>
                                <w:rFonts w:ascii="Arial" w:hAnsi="Arial" w:cs="Arial"/>
                                <w:sz w:val="24"/>
                                <w:szCs w:val="24"/>
                              </w:rPr>
                            </w:pPr>
                          </w:p>
                          <w:p w14:paraId="5137CDBA" w14:textId="48077265" w:rsidR="007B2076" w:rsidRPr="007B2076" w:rsidRDefault="007B2076" w:rsidP="007B2076">
                            <w:pPr>
                              <w:rPr>
                                <w:rFonts w:ascii="Arial" w:hAnsi="Arial" w:cs="Arial"/>
                                <w:b/>
                                <w:bCs/>
                                <w:color w:val="7D0063"/>
                                <w:sz w:val="24"/>
                                <w:szCs w:val="24"/>
                              </w:rPr>
                            </w:pPr>
                            <w:r w:rsidRPr="007B2076">
                              <w:rPr>
                                <w:rFonts w:ascii="Arial" w:hAnsi="Arial" w:cs="Arial"/>
                                <w:b/>
                                <w:bCs/>
                                <w:color w:val="7D0063"/>
                                <w:sz w:val="24"/>
                                <w:szCs w:val="24"/>
                              </w:rPr>
                              <w:t>Solihull’s Communities</w:t>
                            </w:r>
                          </w:p>
                          <w:p w14:paraId="03312373" w14:textId="77777777" w:rsidR="004A7FA7" w:rsidRPr="004A7FA7" w:rsidRDefault="004A7FA7" w:rsidP="004A7FA7">
                            <w:pPr>
                              <w:spacing w:before="120" w:line="240" w:lineRule="auto"/>
                              <w:rPr>
                                <w:rFonts w:ascii="Arial" w:hAnsi="Arial" w:cs="Arial"/>
                                <w:sz w:val="24"/>
                                <w:szCs w:val="24"/>
                              </w:rPr>
                            </w:pPr>
                            <w:bookmarkStart w:id="3" w:name="_Hlk158096287"/>
                            <w:r w:rsidRPr="004A7FA7">
                              <w:rPr>
                                <w:rFonts w:ascii="Arial" w:hAnsi="Arial" w:cs="Arial"/>
                                <w:kern w:val="2"/>
                                <w:sz w:val="24"/>
                                <w:szCs w:val="24"/>
                                <w14:ligatures w14:val="standardContextual"/>
                              </w:rPr>
                              <w:t>The 2021 Census found that Sollihull is home to</w:t>
                            </w:r>
                            <w:r w:rsidRPr="004A7FA7">
                              <w:rPr>
                                <w:rFonts w:ascii="Arial" w:hAnsi="Arial" w:cs="Arial"/>
                                <w:sz w:val="24"/>
                                <w:szCs w:val="24"/>
                              </w:rPr>
                              <w:t xml:space="preserve"> 216,236 people across over 89,500 households.  More information about Solihull’s residents is presented </w:t>
                            </w:r>
                            <w:hyperlink r:id="rId12" w:history="1">
                              <w:r w:rsidRPr="004A7FA7">
                                <w:rPr>
                                  <w:rFonts w:ascii="Arial" w:hAnsi="Arial" w:cs="Arial"/>
                                  <w:color w:val="0000FF"/>
                                  <w:sz w:val="24"/>
                                  <w:szCs w:val="24"/>
                                  <w:u w:val="single"/>
                                </w:rPr>
                                <w:t>2021 Census Profile for areas in England and Wales - Nomis (nomisweb.co.uk)</w:t>
                              </w:r>
                            </w:hyperlink>
                          </w:p>
                          <w:p w14:paraId="0F29A3A2" w14:textId="77777777" w:rsidR="004A7FA7" w:rsidRPr="004A7FA7" w:rsidRDefault="004A7FA7" w:rsidP="004A7FA7">
                            <w:pPr>
                              <w:spacing w:before="120" w:line="240" w:lineRule="auto"/>
                              <w:rPr>
                                <w:rFonts w:ascii="Arial" w:eastAsia="Calibri" w:hAnsi="Arial" w:cs="Arial"/>
                                <w:sz w:val="24"/>
                                <w:szCs w:val="24"/>
                              </w:rPr>
                            </w:pPr>
                            <w:r w:rsidRPr="004A7FA7">
                              <w:rPr>
                                <w:rFonts w:ascii="Arial" w:hAnsi="Arial" w:cs="Arial"/>
                                <w:sz w:val="24"/>
                                <w:szCs w:val="24"/>
                              </w:rPr>
                              <w:t>The overall profile of Solihull’s residents is:</w:t>
                            </w:r>
                          </w:p>
                          <w:bookmarkEnd w:id="3"/>
                          <w:p w14:paraId="4B7741D0" w14:textId="77777777" w:rsidR="004A7FA7" w:rsidRPr="004A7FA7" w:rsidRDefault="004A7FA7" w:rsidP="004A7FA7">
                            <w:pPr>
                              <w:numPr>
                                <w:ilvl w:val="0"/>
                                <w:numId w:val="23"/>
                              </w:numPr>
                              <w:spacing w:before="120" w:line="240" w:lineRule="auto"/>
                              <w:rPr>
                                <w:rFonts w:ascii="Arial" w:eastAsia="Calibri" w:hAnsi="Arial" w:cs="Arial"/>
                                <w:sz w:val="24"/>
                                <w:szCs w:val="24"/>
                              </w:rPr>
                            </w:pPr>
                            <w:r w:rsidRPr="004A7FA7">
                              <w:rPr>
                                <w:rFonts w:ascii="Arial" w:eastAsia="Calibri" w:hAnsi="Arial" w:cs="Arial"/>
                                <w:sz w:val="24"/>
                                <w:szCs w:val="24"/>
                              </w:rPr>
                              <w:t>51.5% are female.</w:t>
                            </w:r>
                          </w:p>
                          <w:p w14:paraId="3924AFBD" w14:textId="77777777" w:rsidR="004A7FA7" w:rsidRPr="004A7FA7" w:rsidRDefault="004A7FA7" w:rsidP="004A7FA7">
                            <w:pPr>
                              <w:numPr>
                                <w:ilvl w:val="0"/>
                                <w:numId w:val="23"/>
                              </w:numPr>
                              <w:spacing w:before="120" w:line="240" w:lineRule="auto"/>
                              <w:rPr>
                                <w:rFonts w:ascii="Arial" w:eastAsia="Calibri" w:hAnsi="Arial" w:cs="Arial"/>
                                <w:sz w:val="24"/>
                                <w:szCs w:val="24"/>
                              </w:rPr>
                            </w:pPr>
                            <w:r w:rsidRPr="004A7FA7">
                              <w:rPr>
                                <w:rFonts w:ascii="Arial" w:eastAsia="Calibri" w:hAnsi="Arial" w:cs="Arial"/>
                                <w:sz w:val="24"/>
                                <w:szCs w:val="24"/>
                              </w:rPr>
                              <w:t xml:space="preserve">23% are aged 19 and under, </w:t>
                            </w:r>
                            <w:proofErr w:type="gramStart"/>
                            <w:r w:rsidRPr="004A7FA7">
                              <w:rPr>
                                <w:rFonts w:ascii="Arial" w:eastAsia="Calibri" w:hAnsi="Arial" w:cs="Arial"/>
                                <w:sz w:val="24"/>
                                <w:szCs w:val="24"/>
                              </w:rPr>
                              <w:t>Over</w:t>
                            </w:r>
                            <w:proofErr w:type="gramEnd"/>
                            <w:r w:rsidRPr="004A7FA7">
                              <w:rPr>
                                <w:rFonts w:ascii="Arial" w:eastAsia="Calibri" w:hAnsi="Arial" w:cs="Arial"/>
                                <w:sz w:val="24"/>
                                <w:szCs w:val="24"/>
                              </w:rPr>
                              <w:t xml:space="preserve"> 55% are aged between 20 and 64 years, nearly 18% are aged between 65 and 84 and over 3% are aged 85+.</w:t>
                            </w:r>
                          </w:p>
                          <w:p w14:paraId="088DCA2A" w14:textId="77777777" w:rsidR="00BD4175" w:rsidRPr="00BD4175" w:rsidRDefault="00BD4175" w:rsidP="00342B6E">
                            <w:pPr>
                              <w:rPr>
                                <w:b/>
                                <w:bCs/>
                                <w:color w:val="7D006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8D8BC" id="Text Box 48" o:spid="_x0000_s1031" type="#_x0000_t202" style="position:absolute;margin-left:-45.6pt;margin-top:164.25pt;width:535.8pt;height:492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" fillcolor="white [3201]" stroked="f" strokeweight=".5pt">
                <v:textbox>
                  <w:txbxContent>
                    <w:p w14:paraId="074E5952" w14:textId="2BE59B03" w:rsidR="0003649B" w:rsidRDefault="001F6921" w:rsidP="00342B6E">
                      <w:pPr>
                        <w:rPr>
                          <w:rFonts w:ascii="Arial" w:hAnsi="Arial" w:cs="Arial"/>
                          <w:b/>
                          <w:bCs/>
                          <w:color w:val="7D0063"/>
                          <w:sz w:val="24"/>
                          <w:szCs w:val="24"/>
                        </w:rPr>
                      </w:pPr>
                      <w:r w:rsidRPr="00BD4175">
                        <w:rPr>
                          <w:rFonts w:ascii="Arial" w:hAnsi="Arial" w:cs="Arial"/>
                          <w:b/>
                          <w:bCs/>
                          <w:color w:val="7D0063"/>
                          <w:sz w:val="24"/>
                          <w:szCs w:val="24"/>
                        </w:rPr>
                        <w:t>About us and where we operate</w:t>
                      </w:r>
                    </w:p>
                    <w:p w14:paraId="5734F196" w14:textId="77777777" w:rsidR="007E77A9" w:rsidRPr="007E77A9" w:rsidRDefault="007E77A9" w:rsidP="007E77A9">
                      <w:pPr>
                        <w:autoSpaceDE w:val="0"/>
                        <w:autoSpaceDN w:val="0"/>
                        <w:adjustRightInd w:val="0"/>
                        <w:spacing w:before="120" w:line="240" w:lineRule="auto"/>
                        <w:rPr>
                          <w:rFonts w:ascii="Arial" w:hAnsi="Arial" w:cs="Arial"/>
                          <w:sz w:val="24"/>
                          <w:szCs w:val="24"/>
                        </w:rPr>
                      </w:pPr>
                      <w:r w:rsidRPr="007E77A9">
                        <w:rPr>
                          <w:rFonts w:ascii="Arial" w:hAnsi="Arial" w:cs="Arial"/>
                          <w:sz w:val="24"/>
                          <w:szCs w:val="24"/>
                        </w:rPr>
                        <w:t xml:space="preserve">SCH manages around 11,000 tenanted homes and leasehold properties on behalf of Solihull Metropolitan Borough Council (SMBC).  Our role is to maintain and relet homes, look after estates and communal areas, collect </w:t>
                      </w:r>
                      <w:proofErr w:type="gramStart"/>
                      <w:r w:rsidRPr="007E77A9">
                        <w:rPr>
                          <w:rFonts w:ascii="Arial" w:hAnsi="Arial" w:cs="Arial"/>
                          <w:sz w:val="24"/>
                          <w:szCs w:val="24"/>
                        </w:rPr>
                        <w:t>rent</w:t>
                      </w:r>
                      <w:proofErr w:type="gramEnd"/>
                      <w:r w:rsidRPr="007E77A9">
                        <w:rPr>
                          <w:rFonts w:ascii="Arial" w:hAnsi="Arial" w:cs="Arial"/>
                          <w:sz w:val="24"/>
                          <w:szCs w:val="24"/>
                        </w:rPr>
                        <w:t xml:space="preserve"> and manage arrears and support people to live independently and manage tenancies. We also support people who are homeless or are threatened with homelessness.   </w:t>
                      </w:r>
                    </w:p>
                    <w:p w14:paraId="2524ECDF" w14:textId="77777777" w:rsidR="007E77A9" w:rsidRPr="007E77A9" w:rsidRDefault="007E77A9" w:rsidP="007E77A9">
                      <w:pPr>
                        <w:spacing w:before="120" w:line="240" w:lineRule="auto"/>
                        <w:rPr>
                          <w:rFonts w:ascii="Arial" w:hAnsi="Arial" w:cs="Arial"/>
                          <w:sz w:val="24"/>
                          <w:szCs w:val="24"/>
                        </w:rPr>
                      </w:pPr>
                      <w:r w:rsidRPr="007E77A9">
                        <w:rPr>
                          <w:rFonts w:ascii="Arial" w:hAnsi="Arial" w:cs="Arial"/>
                          <w:sz w:val="24"/>
                          <w:szCs w:val="24"/>
                        </w:rPr>
                        <w:t xml:space="preserve">We are governed by a Board of ten </w:t>
                      </w:r>
                      <w:r w:rsidRPr="007E77A9">
                        <w:rPr>
                          <w:rStyle w:val="cf01"/>
                          <w:rFonts w:ascii="Arial" w:hAnsi="Arial" w:cs="Arial"/>
                          <w:sz w:val="24"/>
                          <w:szCs w:val="24"/>
                        </w:rPr>
                        <w:t>comprising an independent Chair, three tenants, three councillors and three independent members</w:t>
                      </w:r>
                      <w:r w:rsidRPr="007E77A9">
                        <w:rPr>
                          <w:rFonts w:ascii="Arial" w:hAnsi="Arial" w:cs="Arial"/>
                          <w:sz w:val="24"/>
                          <w:szCs w:val="24"/>
                        </w:rPr>
                        <w:t xml:space="preserve"> and employ over 300 people.</w:t>
                      </w:r>
                    </w:p>
                    <w:p w14:paraId="149FF7A3" w14:textId="77777777" w:rsidR="007E77A9" w:rsidRPr="007E77A9" w:rsidRDefault="007E77A9" w:rsidP="007E77A9">
                      <w:pPr>
                        <w:spacing w:before="120" w:line="240" w:lineRule="auto"/>
                        <w:rPr>
                          <w:rFonts w:ascii="Arial" w:hAnsi="Arial" w:cs="Arial"/>
                          <w:sz w:val="24"/>
                          <w:szCs w:val="24"/>
                        </w:rPr>
                      </w:pPr>
                      <w:proofErr w:type="gramStart"/>
                      <w:r w:rsidRPr="007E77A9">
                        <w:rPr>
                          <w:rFonts w:ascii="Arial" w:hAnsi="Arial" w:cs="Arial"/>
                          <w:sz w:val="24"/>
                          <w:szCs w:val="24"/>
                        </w:rPr>
                        <w:t>The majority of</w:t>
                      </w:r>
                      <w:proofErr w:type="gramEnd"/>
                      <w:r w:rsidRPr="007E77A9">
                        <w:rPr>
                          <w:rFonts w:ascii="Arial" w:hAnsi="Arial" w:cs="Arial"/>
                          <w:sz w:val="24"/>
                          <w:szCs w:val="24"/>
                        </w:rPr>
                        <w:t xml:space="preserve"> the tenanted homes we manage are in North Solihull, an area with significant levels of deprivation compared with the rest of the Borough. North Solihull has:</w:t>
                      </w:r>
                    </w:p>
                    <w:p w14:paraId="57EBECC6" w14:textId="77777777" w:rsidR="007E77A9" w:rsidRPr="007E77A9" w:rsidRDefault="007E77A9" w:rsidP="007E77A9">
                      <w:pPr>
                        <w:numPr>
                          <w:ilvl w:val="0"/>
                          <w:numId w:val="22"/>
                        </w:numPr>
                        <w:spacing w:before="120" w:line="240" w:lineRule="auto"/>
                        <w:rPr>
                          <w:rFonts w:ascii="Arial" w:hAnsi="Arial" w:cs="Arial"/>
                          <w:kern w:val="2"/>
                          <w:sz w:val="24"/>
                          <w:szCs w:val="24"/>
                          <w14:ligatures w14:val="standardContextual"/>
                        </w:rPr>
                      </w:pPr>
                      <w:r w:rsidRPr="007E77A9">
                        <w:rPr>
                          <w:rFonts w:ascii="Arial" w:hAnsi="Arial" w:cs="Arial"/>
                          <w:sz w:val="24"/>
                          <w:szCs w:val="24"/>
                        </w:rPr>
                        <w:t>A younger than the Borough average with more than half of the residents are under 40 years.</w:t>
                      </w:r>
                    </w:p>
                    <w:p w14:paraId="10E7497D" w14:textId="77777777" w:rsidR="007E77A9" w:rsidRPr="007E77A9" w:rsidRDefault="007E77A9" w:rsidP="007E77A9">
                      <w:pPr>
                        <w:numPr>
                          <w:ilvl w:val="0"/>
                          <w:numId w:val="22"/>
                        </w:numPr>
                        <w:spacing w:before="120" w:line="240" w:lineRule="auto"/>
                        <w:rPr>
                          <w:rFonts w:ascii="Arial" w:hAnsi="Arial" w:cs="Arial"/>
                          <w:kern w:val="2"/>
                          <w:sz w:val="24"/>
                          <w:szCs w:val="24"/>
                          <w14:ligatures w14:val="standardContextual"/>
                        </w:rPr>
                      </w:pPr>
                      <w:r w:rsidRPr="007E77A9">
                        <w:rPr>
                          <w:rFonts w:ascii="Arial" w:hAnsi="Arial" w:cs="Arial"/>
                          <w:kern w:val="2"/>
                          <w:sz w:val="24"/>
                          <w:szCs w:val="24"/>
                          <w14:ligatures w14:val="standardContextual"/>
                        </w:rPr>
                        <w:t>31% of the working age population claiming Universal Credit.</w:t>
                      </w:r>
                    </w:p>
                    <w:p w14:paraId="13FB06EC" w14:textId="77777777" w:rsidR="007E77A9" w:rsidRPr="007E77A9" w:rsidRDefault="007E77A9" w:rsidP="007E77A9">
                      <w:pPr>
                        <w:numPr>
                          <w:ilvl w:val="0"/>
                          <w:numId w:val="22"/>
                        </w:numPr>
                        <w:spacing w:before="120" w:line="240" w:lineRule="auto"/>
                        <w:rPr>
                          <w:rFonts w:ascii="Arial" w:hAnsi="Arial" w:cs="Arial"/>
                          <w:kern w:val="2"/>
                          <w:sz w:val="24"/>
                          <w:szCs w:val="24"/>
                          <w14:ligatures w14:val="standardContextual"/>
                        </w:rPr>
                      </w:pPr>
                      <w:r w:rsidRPr="007E77A9">
                        <w:rPr>
                          <w:rFonts w:ascii="Arial" w:hAnsi="Arial" w:cs="Arial"/>
                          <w:kern w:val="2"/>
                          <w:sz w:val="24"/>
                          <w:szCs w:val="24"/>
                          <w14:ligatures w14:val="standardContextual"/>
                        </w:rPr>
                        <w:t xml:space="preserve">29% of children aged 0-15 years living in ow income </w:t>
                      </w:r>
                      <w:proofErr w:type="gramStart"/>
                      <w:r w:rsidRPr="007E77A9">
                        <w:rPr>
                          <w:rFonts w:ascii="Arial" w:hAnsi="Arial" w:cs="Arial"/>
                          <w:kern w:val="2"/>
                          <w:sz w:val="24"/>
                          <w:szCs w:val="24"/>
                          <w14:ligatures w14:val="standardContextual"/>
                        </w:rPr>
                        <w:t>households;</w:t>
                      </w:r>
                      <w:proofErr w:type="gramEnd"/>
                    </w:p>
                    <w:p w14:paraId="20453C4A" w14:textId="77777777" w:rsidR="007E77A9" w:rsidRPr="007E77A9" w:rsidRDefault="007E77A9" w:rsidP="007E77A9">
                      <w:pPr>
                        <w:numPr>
                          <w:ilvl w:val="0"/>
                          <w:numId w:val="22"/>
                        </w:numPr>
                        <w:spacing w:before="120" w:line="240" w:lineRule="auto"/>
                        <w:rPr>
                          <w:rFonts w:ascii="Arial" w:hAnsi="Arial" w:cs="Arial"/>
                          <w:kern w:val="2"/>
                          <w:sz w:val="24"/>
                          <w:szCs w:val="24"/>
                          <w14:ligatures w14:val="standardContextual"/>
                        </w:rPr>
                      </w:pPr>
                      <w:r w:rsidRPr="007E77A9">
                        <w:rPr>
                          <w:rFonts w:ascii="Arial" w:hAnsi="Arial" w:cs="Arial"/>
                          <w:kern w:val="2"/>
                          <w:sz w:val="24"/>
                          <w:szCs w:val="24"/>
                          <w14:ligatures w14:val="standardContextual"/>
                        </w:rPr>
                        <w:t xml:space="preserve">47% of homes are owner-occupied and 40% are socially </w:t>
                      </w:r>
                      <w:proofErr w:type="gramStart"/>
                      <w:r w:rsidRPr="007E77A9">
                        <w:rPr>
                          <w:rFonts w:ascii="Arial" w:hAnsi="Arial" w:cs="Arial"/>
                          <w:kern w:val="2"/>
                          <w:sz w:val="24"/>
                          <w:szCs w:val="24"/>
                          <w14:ligatures w14:val="standardContextual"/>
                        </w:rPr>
                        <w:t>rented</w:t>
                      </w:r>
                      <w:proofErr w:type="gramEnd"/>
                    </w:p>
                    <w:p w14:paraId="1B26B156" w14:textId="77777777" w:rsidR="007E77A9" w:rsidRPr="007E77A9" w:rsidRDefault="007E77A9" w:rsidP="007E77A9">
                      <w:pPr>
                        <w:pStyle w:val="ListParagraph"/>
                        <w:numPr>
                          <w:ilvl w:val="0"/>
                          <w:numId w:val="22"/>
                        </w:numPr>
                        <w:spacing w:before="120" w:line="240" w:lineRule="auto"/>
                        <w:contextualSpacing w:val="0"/>
                        <w:rPr>
                          <w:rFonts w:ascii="Arial" w:hAnsi="Arial" w:cs="Arial"/>
                          <w:sz w:val="24"/>
                          <w:szCs w:val="24"/>
                        </w:rPr>
                      </w:pPr>
                      <w:r w:rsidRPr="007E77A9">
                        <w:rPr>
                          <w:rFonts w:ascii="Arial" w:hAnsi="Arial" w:cs="Arial"/>
                          <w:sz w:val="24"/>
                          <w:szCs w:val="24"/>
                        </w:rPr>
                        <w:t xml:space="preserve">16% of households are lone parent families compared with 7% across Solihull households. 41% of all lone parent families with dependent children in Solihull. </w:t>
                      </w:r>
                    </w:p>
                    <w:p w14:paraId="366DEA8A" w14:textId="77777777" w:rsidR="007E77A9" w:rsidRDefault="007E77A9" w:rsidP="007E77A9">
                      <w:pPr>
                        <w:pStyle w:val="ListParagraph"/>
                        <w:numPr>
                          <w:ilvl w:val="0"/>
                          <w:numId w:val="22"/>
                        </w:numPr>
                        <w:spacing w:before="120" w:line="240" w:lineRule="auto"/>
                        <w:contextualSpacing w:val="0"/>
                        <w:rPr>
                          <w:rFonts w:ascii="Arial" w:hAnsi="Arial" w:cs="Arial"/>
                          <w:sz w:val="24"/>
                          <w:szCs w:val="24"/>
                        </w:rPr>
                      </w:pPr>
                      <w:r w:rsidRPr="007E77A9">
                        <w:rPr>
                          <w:rFonts w:ascii="Arial" w:hAnsi="Arial" w:cs="Arial"/>
                          <w:sz w:val="24"/>
                          <w:szCs w:val="24"/>
                        </w:rPr>
                        <w:t xml:space="preserve">The highest proportions of residents with an Education, </w:t>
                      </w:r>
                      <w:proofErr w:type="gramStart"/>
                      <w:r w:rsidRPr="007E77A9">
                        <w:rPr>
                          <w:rFonts w:ascii="Arial" w:hAnsi="Arial" w:cs="Arial"/>
                          <w:sz w:val="24"/>
                          <w:szCs w:val="24"/>
                        </w:rPr>
                        <w:t>Health</w:t>
                      </w:r>
                      <w:proofErr w:type="gramEnd"/>
                      <w:r w:rsidRPr="007E77A9">
                        <w:rPr>
                          <w:rFonts w:ascii="Arial" w:hAnsi="Arial" w:cs="Arial"/>
                          <w:sz w:val="24"/>
                          <w:szCs w:val="24"/>
                        </w:rPr>
                        <w:t xml:space="preserve"> and Care Plan (EHCP).</w:t>
                      </w:r>
                    </w:p>
                    <w:p w14:paraId="73E9DDF3" w14:textId="77777777" w:rsidR="007B2076" w:rsidRDefault="007B2076" w:rsidP="007B2076">
                      <w:pPr>
                        <w:spacing w:before="120" w:line="240" w:lineRule="auto"/>
                        <w:rPr>
                          <w:rFonts w:ascii="Arial" w:hAnsi="Arial" w:cs="Arial"/>
                          <w:sz w:val="24"/>
                          <w:szCs w:val="24"/>
                        </w:rPr>
                      </w:pPr>
                    </w:p>
                    <w:p w14:paraId="5137CDBA" w14:textId="48077265" w:rsidR="007B2076" w:rsidRPr="007B2076" w:rsidRDefault="007B2076" w:rsidP="007B2076">
                      <w:pPr>
                        <w:rPr>
                          <w:rFonts w:ascii="Arial" w:hAnsi="Arial" w:cs="Arial"/>
                          <w:b/>
                          <w:bCs/>
                          <w:color w:val="7D0063"/>
                          <w:sz w:val="24"/>
                          <w:szCs w:val="24"/>
                        </w:rPr>
                      </w:pPr>
                      <w:r w:rsidRPr="007B2076">
                        <w:rPr>
                          <w:rFonts w:ascii="Arial" w:hAnsi="Arial" w:cs="Arial"/>
                          <w:b/>
                          <w:bCs/>
                          <w:color w:val="7D0063"/>
                          <w:sz w:val="24"/>
                          <w:szCs w:val="24"/>
                        </w:rPr>
                        <w:t>Solihull’s Communities</w:t>
                      </w:r>
                    </w:p>
                    <w:p w14:paraId="03312373" w14:textId="77777777" w:rsidR="004A7FA7" w:rsidRPr="004A7FA7" w:rsidRDefault="004A7FA7" w:rsidP="004A7FA7">
                      <w:pPr>
                        <w:spacing w:before="120" w:line="240" w:lineRule="auto"/>
                        <w:rPr>
                          <w:rFonts w:ascii="Arial" w:hAnsi="Arial" w:cs="Arial"/>
                          <w:sz w:val="24"/>
                          <w:szCs w:val="24"/>
                        </w:rPr>
                      </w:pPr>
                      <w:bookmarkStart w:id="4" w:name="_Hlk158096287"/>
                      <w:r w:rsidRPr="004A7FA7">
                        <w:rPr>
                          <w:rFonts w:ascii="Arial" w:hAnsi="Arial" w:cs="Arial"/>
                          <w:kern w:val="2"/>
                          <w:sz w:val="24"/>
                          <w:szCs w:val="24"/>
                          <w14:ligatures w14:val="standardContextual"/>
                        </w:rPr>
                        <w:t>The 2021 Census found that Sollihull is home to</w:t>
                      </w:r>
                      <w:r w:rsidRPr="004A7FA7">
                        <w:rPr>
                          <w:rFonts w:ascii="Arial" w:hAnsi="Arial" w:cs="Arial"/>
                          <w:sz w:val="24"/>
                          <w:szCs w:val="24"/>
                        </w:rPr>
                        <w:t xml:space="preserve"> 216,236 people across over 89,500 households.  More information about Solihull’s residents is presented </w:t>
                      </w:r>
                      <w:hyperlink r:id="rId13" w:history="1">
                        <w:r w:rsidRPr="004A7FA7">
                          <w:rPr>
                            <w:rFonts w:ascii="Arial" w:hAnsi="Arial" w:cs="Arial"/>
                            <w:color w:val="0000FF"/>
                            <w:sz w:val="24"/>
                            <w:szCs w:val="24"/>
                            <w:u w:val="single"/>
                          </w:rPr>
                          <w:t>2021 Census Profile for areas in England and Wales - Nomis (nomisweb.co.uk)</w:t>
                        </w:r>
                      </w:hyperlink>
                    </w:p>
                    <w:p w14:paraId="0F29A3A2" w14:textId="77777777" w:rsidR="004A7FA7" w:rsidRPr="004A7FA7" w:rsidRDefault="004A7FA7" w:rsidP="004A7FA7">
                      <w:pPr>
                        <w:spacing w:before="120" w:line="240" w:lineRule="auto"/>
                        <w:rPr>
                          <w:rFonts w:ascii="Arial" w:eastAsia="Calibri" w:hAnsi="Arial" w:cs="Arial"/>
                          <w:sz w:val="24"/>
                          <w:szCs w:val="24"/>
                        </w:rPr>
                      </w:pPr>
                      <w:r w:rsidRPr="004A7FA7">
                        <w:rPr>
                          <w:rFonts w:ascii="Arial" w:hAnsi="Arial" w:cs="Arial"/>
                          <w:sz w:val="24"/>
                          <w:szCs w:val="24"/>
                        </w:rPr>
                        <w:t>The overall profile of Solihull’s residents is:</w:t>
                      </w:r>
                    </w:p>
                    <w:bookmarkEnd w:id="4"/>
                    <w:p w14:paraId="4B7741D0" w14:textId="77777777" w:rsidR="004A7FA7" w:rsidRPr="004A7FA7" w:rsidRDefault="004A7FA7" w:rsidP="004A7FA7">
                      <w:pPr>
                        <w:numPr>
                          <w:ilvl w:val="0"/>
                          <w:numId w:val="23"/>
                        </w:numPr>
                        <w:spacing w:before="120" w:line="240" w:lineRule="auto"/>
                        <w:rPr>
                          <w:rFonts w:ascii="Arial" w:eastAsia="Calibri" w:hAnsi="Arial" w:cs="Arial"/>
                          <w:sz w:val="24"/>
                          <w:szCs w:val="24"/>
                        </w:rPr>
                      </w:pPr>
                      <w:r w:rsidRPr="004A7FA7">
                        <w:rPr>
                          <w:rFonts w:ascii="Arial" w:eastAsia="Calibri" w:hAnsi="Arial" w:cs="Arial"/>
                          <w:sz w:val="24"/>
                          <w:szCs w:val="24"/>
                        </w:rPr>
                        <w:t>51.5% are female.</w:t>
                      </w:r>
                    </w:p>
                    <w:p w14:paraId="3924AFBD" w14:textId="77777777" w:rsidR="004A7FA7" w:rsidRPr="004A7FA7" w:rsidRDefault="004A7FA7" w:rsidP="004A7FA7">
                      <w:pPr>
                        <w:numPr>
                          <w:ilvl w:val="0"/>
                          <w:numId w:val="23"/>
                        </w:numPr>
                        <w:spacing w:before="120" w:line="240" w:lineRule="auto"/>
                        <w:rPr>
                          <w:rFonts w:ascii="Arial" w:eastAsia="Calibri" w:hAnsi="Arial" w:cs="Arial"/>
                          <w:sz w:val="24"/>
                          <w:szCs w:val="24"/>
                        </w:rPr>
                      </w:pPr>
                      <w:r w:rsidRPr="004A7FA7">
                        <w:rPr>
                          <w:rFonts w:ascii="Arial" w:eastAsia="Calibri" w:hAnsi="Arial" w:cs="Arial"/>
                          <w:sz w:val="24"/>
                          <w:szCs w:val="24"/>
                        </w:rPr>
                        <w:t xml:space="preserve">23% are aged 19 and under, </w:t>
                      </w:r>
                      <w:proofErr w:type="gramStart"/>
                      <w:r w:rsidRPr="004A7FA7">
                        <w:rPr>
                          <w:rFonts w:ascii="Arial" w:eastAsia="Calibri" w:hAnsi="Arial" w:cs="Arial"/>
                          <w:sz w:val="24"/>
                          <w:szCs w:val="24"/>
                        </w:rPr>
                        <w:t>Over</w:t>
                      </w:r>
                      <w:proofErr w:type="gramEnd"/>
                      <w:r w:rsidRPr="004A7FA7">
                        <w:rPr>
                          <w:rFonts w:ascii="Arial" w:eastAsia="Calibri" w:hAnsi="Arial" w:cs="Arial"/>
                          <w:sz w:val="24"/>
                          <w:szCs w:val="24"/>
                        </w:rPr>
                        <w:t xml:space="preserve"> 55% are aged between 20 and 64 years, nearly 18% are aged between 65 and 84 and over 3% are aged 85+.</w:t>
                      </w:r>
                    </w:p>
                    <w:p w14:paraId="088DCA2A" w14:textId="77777777" w:rsidR="00BD4175" w:rsidRPr="00BD4175" w:rsidRDefault="00BD4175" w:rsidP="00342B6E">
                      <w:pPr>
                        <w:rPr>
                          <w:b/>
                          <w:bCs/>
                          <w:color w:val="7D0063"/>
                        </w:rPr>
                      </w:pPr>
                    </w:p>
                  </w:txbxContent>
                </v:textbox>
                <w10:wrap anchorx="margin"/>
              </v:shape>
            </w:pict>
          </mc:Fallback>
        </mc:AlternateContent>
      </w:r>
      <w:r w:rsidR="00A603B6">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50" behindDoc="0" locked="0" layoutInCell="1" allowOverlap="1" wp14:anchorId="608A2782" wp14:editId="6C2249A7">
                <wp:simplePos x="0" y="0"/>
                <wp:positionH relativeFrom="margin">
                  <wp:posOffset>-447040</wp:posOffset>
                </wp:positionH>
                <wp:positionV relativeFrom="paragraph">
                  <wp:posOffset>9186545</wp:posOffset>
                </wp:positionV>
                <wp:extent cx="6629400" cy="320040"/>
                <wp:effectExtent l="0" t="0" r="0" b="381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20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F9B701E" w14:textId="78F00C8E" w:rsidR="00342B6E" w:rsidRPr="00E92570" w:rsidRDefault="00A603B6" w:rsidP="00342B6E">
                            <w:pPr>
                              <w:widowControl w:val="0"/>
                              <w:jc w:val="center"/>
                              <w:rPr>
                                <w:rFonts w:ascii="Arial" w:hAnsi="Arial" w:cs="Arial"/>
                                <w:b/>
                                <w:bCs/>
                                <w:color w:val="7D0063"/>
                                <w:sz w:val="24"/>
                                <w:szCs w:val="24"/>
                                <w14:ligatures w14:val="none"/>
                              </w:rPr>
                            </w:pPr>
                            <w:r>
                              <w:rPr>
                                <w:rFonts w:ascii="Arial" w:hAnsi="Arial" w:cs="Arial"/>
                                <w:b/>
                                <w:bCs/>
                                <w:color w:val="7D0063"/>
                                <w:sz w:val="24"/>
                                <w:szCs w:val="24"/>
                                <w14:ligatures w14:val="none"/>
                              </w:rPr>
                              <w:t>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A2782" id="Text Box 47" o:spid="_x0000_s1032" type="#_x0000_t202" style="position:absolute;margin-left:-35.2pt;margin-top:723.35pt;width:522pt;height:25.2pt;z-index:25165825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" filled="f" stroked="f" strokecolor="black [0]" insetpen="t">
                <v:textbox inset="2.88pt,2.88pt,2.88pt,2.88pt">
                  <w:txbxContent>
                    <w:p w14:paraId="5F9B701E" w14:textId="78F00C8E" w:rsidR="00342B6E" w:rsidRPr="00E92570" w:rsidRDefault="00A603B6" w:rsidP="00342B6E">
                      <w:pPr>
                        <w:widowControl w:val="0"/>
                        <w:jc w:val="center"/>
                        <w:rPr>
                          <w:rFonts w:ascii="Arial" w:hAnsi="Arial" w:cs="Arial"/>
                          <w:b/>
                          <w:bCs/>
                          <w:color w:val="7D0063"/>
                          <w:sz w:val="24"/>
                          <w:szCs w:val="24"/>
                          <w14:ligatures w14:val="none"/>
                        </w:rPr>
                      </w:pPr>
                      <w:r>
                        <w:rPr>
                          <w:rFonts w:ascii="Arial" w:hAnsi="Arial" w:cs="Arial"/>
                          <w:b/>
                          <w:bCs/>
                          <w:color w:val="7D0063"/>
                          <w:sz w:val="24"/>
                          <w:szCs w:val="24"/>
                          <w14:ligatures w14:val="none"/>
                        </w:rPr>
                        <w:t>1</w:t>
                      </w:r>
                    </w:p>
                  </w:txbxContent>
                </v:textbox>
                <w10:wrap anchorx="margin"/>
              </v:shape>
            </w:pict>
          </mc:Fallback>
        </mc:AlternateContent>
      </w:r>
      <w:r w:rsidR="00342B6E">
        <w:br w:type="page"/>
      </w:r>
    </w:p>
    <w:p w14:paraId="2F533058" w14:textId="780F8FD2" w:rsidR="003A0410" w:rsidRDefault="004F4F90">
      <w:pPr>
        <w:spacing w:after="160" w:line="259" w:lineRule="auto"/>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0" distB="0" distL="114300" distR="114300" simplePos="0" relativeHeight="251700263" behindDoc="0" locked="0" layoutInCell="1" allowOverlap="1" wp14:anchorId="42D36696" wp14:editId="077F7FE7">
                <wp:simplePos x="0" y="0"/>
                <wp:positionH relativeFrom="page">
                  <wp:posOffset>533400</wp:posOffset>
                </wp:positionH>
                <wp:positionV relativeFrom="paragraph">
                  <wp:posOffset>-245533</wp:posOffset>
                </wp:positionV>
                <wp:extent cx="6561243" cy="76962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6561243" cy="7696200"/>
                        </a:xfrm>
                        <a:prstGeom prst="rect">
                          <a:avLst/>
                        </a:prstGeom>
                        <a:solidFill>
                          <a:schemeClr val="lt1"/>
                        </a:solidFill>
                        <a:ln w="6350">
                          <a:noFill/>
                        </a:ln>
                      </wps:spPr>
                      <wps:txbx>
                        <w:txbxContent>
                          <w:p w14:paraId="2B426790" w14:textId="77777777" w:rsidR="004925F0" w:rsidRPr="004925F0" w:rsidRDefault="004925F0" w:rsidP="004925F0">
                            <w:pPr>
                              <w:numPr>
                                <w:ilvl w:val="0"/>
                                <w:numId w:val="23"/>
                              </w:numPr>
                              <w:spacing w:before="120" w:line="240" w:lineRule="auto"/>
                              <w:rPr>
                                <w:rFonts w:ascii="Arial" w:hAnsi="Arial" w:cs="Arial"/>
                                <w:sz w:val="24"/>
                                <w:szCs w:val="24"/>
                              </w:rPr>
                            </w:pPr>
                            <w:r w:rsidRPr="004925F0">
                              <w:rPr>
                                <w:rFonts w:ascii="Arial" w:eastAsia="Calibri" w:hAnsi="Arial" w:cs="Arial"/>
                                <w:sz w:val="24"/>
                                <w:szCs w:val="24"/>
                              </w:rPr>
                              <w:t>17.3% are disabled.</w:t>
                            </w:r>
                            <w:r w:rsidRPr="004925F0">
                              <w:rPr>
                                <w:rFonts w:ascii="Arial" w:hAnsi="Arial" w:cs="Arial"/>
                                <w:sz w:val="24"/>
                                <w:szCs w:val="24"/>
                              </w:rPr>
                              <w:t xml:space="preserve"> </w:t>
                            </w:r>
                          </w:p>
                          <w:p w14:paraId="2D8BD7BB" w14:textId="77777777" w:rsidR="004925F0" w:rsidRPr="004925F0" w:rsidRDefault="004925F0" w:rsidP="004925F0">
                            <w:pPr>
                              <w:numPr>
                                <w:ilvl w:val="0"/>
                                <w:numId w:val="23"/>
                              </w:numPr>
                              <w:spacing w:before="120" w:line="240" w:lineRule="auto"/>
                              <w:rPr>
                                <w:rFonts w:ascii="Arial" w:hAnsi="Arial" w:cs="Arial"/>
                                <w:sz w:val="24"/>
                                <w:szCs w:val="24"/>
                              </w:rPr>
                            </w:pPr>
                            <w:r w:rsidRPr="004925F0">
                              <w:rPr>
                                <w:rFonts w:ascii="Arial" w:hAnsi="Arial" w:cs="Arial"/>
                                <w:sz w:val="24"/>
                                <w:szCs w:val="24"/>
                              </w:rPr>
                              <w:t>18% of residents describe themselves as non-White.</w:t>
                            </w:r>
                          </w:p>
                          <w:p w14:paraId="68DFE14B" w14:textId="77777777" w:rsidR="004925F0" w:rsidRPr="004925F0" w:rsidRDefault="004925F0" w:rsidP="004925F0">
                            <w:pPr>
                              <w:numPr>
                                <w:ilvl w:val="0"/>
                                <w:numId w:val="23"/>
                              </w:numPr>
                              <w:spacing w:before="120" w:line="240" w:lineRule="auto"/>
                              <w:rPr>
                                <w:rFonts w:ascii="Arial" w:hAnsi="Arial" w:cs="Arial"/>
                                <w:b/>
                                <w:bCs/>
                                <w:sz w:val="24"/>
                                <w:szCs w:val="24"/>
                              </w:rPr>
                            </w:pPr>
                            <w:r w:rsidRPr="004925F0">
                              <w:rPr>
                                <w:rFonts w:ascii="Arial" w:eastAsia="Calibri" w:hAnsi="Arial" w:cs="Arial"/>
                                <w:sz w:val="24"/>
                                <w:szCs w:val="24"/>
                              </w:rPr>
                              <w:t xml:space="preserve">92% are heterosexual and just under 2% are Lesbian, </w:t>
                            </w:r>
                            <w:proofErr w:type="gramStart"/>
                            <w:r w:rsidRPr="004925F0">
                              <w:rPr>
                                <w:rFonts w:ascii="Arial" w:eastAsia="Calibri" w:hAnsi="Arial" w:cs="Arial"/>
                                <w:sz w:val="24"/>
                                <w:szCs w:val="24"/>
                              </w:rPr>
                              <w:t>Gay</w:t>
                            </w:r>
                            <w:proofErr w:type="gramEnd"/>
                            <w:r w:rsidRPr="004925F0">
                              <w:rPr>
                                <w:rFonts w:ascii="Arial" w:eastAsia="Calibri" w:hAnsi="Arial" w:cs="Arial"/>
                                <w:sz w:val="24"/>
                                <w:szCs w:val="24"/>
                              </w:rPr>
                              <w:t xml:space="preserve"> or Bisexual, Pansexual, and other. </w:t>
                            </w:r>
                          </w:p>
                          <w:p w14:paraId="6FD2FB92" w14:textId="77777777" w:rsidR="004925F0" w:rsidRPr="004925F0" w:rsidRDefault="004925F0" w:rsidP="004925F0">
                            <w:pPr>
                              <w:numPr>
                                <w:ilvl w:val="0"/>
                                <w:numId w:val="23"/>
                              </w:numPr>
                              <w:spacing w:before="120" w:line="240" w:lineRule="auto"/>
                              <w:rPr>
                                <w:rFonts w:ascii="Arial" w:hAnsi="Arial" w:cs="Arial"/>
                                <w:sz w:val="24"/>
                                <w:szCs w:val="24"/>
                              </w:rPr>
                            </w:pPr>
                            <w:r w:rsidRPr="004925F0">
                              <w:rPr>
                                <w:rFonts w:ascii="Arial" w:eastAsia="Calibri" w:hAnsi="Arial" w:cs="Arial"/>
                                <w:sz w:val="24"/>
                                <w:szCs w:val="24"/>
                              </w:rPr>
                              <w:t>51% are Christians, 33% have no religion or belief and just over 11% are Buddhists, Hindu, Jewish, Muslims, Sikhs and Hindus and other religions.</w:t>
                            </w:r>
                          </w:p>
                          <w:p w14:paraId="0C09FD83" w14:textId="77777777" w:rsidR="004925F0" w:rsidRPr="004925F0" w:rsidRDefault="004925F0" w:rsidP="004925F0">
                            <w:pPr>
                              <w:numPr>
                                <w:ilvl w:val="0"/>
                                <w:numId w:val="23"/>
                              </w:numPr>
                              <w:spacing w:before="120" w:line="240" w:lineRule="auto"/>
                              <w:rPr>
                                <w:rFonts w:ascii="Arial" w:hAnsi="Arial" w:cs="Arial"/>
                                <w:sz w:val="24"/>
                                <w:szCs w:val="24"/>
                              </w:rPr>
                            </w:pPr>
                            <w:r w:rsidRPr="004925F0">
                              <w:rPr>
                                <w:rFonts w:ascii="Arial" w:eastAsia="Calibri" w:hAnsi="Arial" w:cs="Arial"/>
                                <w:sz w:val="24"/>
                                <w:szCs w:val="24"/>
                              </w:rPr>
                              <w:t>10% of people aged 5+ are carers.</w:t>
                            </w:r>
                          </w:p>
                          <w:p w14:paraId="764F4C99" w14:textId="77777777" w:rsidR="004925F0" w:rsidRPr="004925F0" w:rsidRDefault="004925F0" w:rsidP="004925F0">
                            <w:pPr>
                              <w:numPr>
                                <w:ilvl w:val="0"/>
                                <w:numId w:val="23"/>
                              </w:numPr>
                              <w:spacing w:before="120" w:line="240" w:lineRule="auto"/>
                              <w:rPr>
                                <w:rFonts w:ascii="Arial" w:hAnsi="Arial" w:cs="Arial"/>
                                <w:sz w:val="24"/>
                                <w:szCs w:val="24"/>
                              </w:rPr>
                            </w:pPr>
                            <w:r w:rsidRPr="004925F0">
                              <w:rPr>
                                <w:rFonts w:ascii="Arial" w:eastAsia="Calibri" w:hAnsi="Arial" w:cs="Arial"/>
                                <w:sz w:val="24"/>
                                <w:szCs w:val="24"/>
                              </w:rPr>
                              <w:t>English is the main language for 96%.  Around 0.6% of residents cannot speak English well or at all.</w:t>
                            </w:r>
                          </w:p>
                          <w:p w14:paraId="2A4F7565" w14:textId="77777777" w:rsidR="004925F0" w:rsidRPr="004925F0" w:rsidRDefault="004925F0" w:rsidP="004925F0">
                            <w:pPr>
                              <w:spacing w:before="120" w:line="240" w:lineRule="auto"/>
                              <w:ind w:left="720"/>
                              <w:rPr>
                                <w:rFonts w:ascii="Arial" w:hAnsi="Arial" w:cs="Arial"/>
                                <w:sz w:val="24"/>
                                <w:szCs w:val="24"/>
                              </w:rPr>
                            </w:pPr>
                          </w:p>
                          <w:p w14:paraId="5B3A8AC2" w14:textId="77777777" w:rsidR="004925F0" w:rsidRPr="00E030F2" w:rsidRDefault="004925F0" w:rsidP="004925F0">
                            <w:pPr>
                              <w:spacing w:before="120" w:line="240" w:lineRule="auto"/>
                              <w:rPr>
                                <w:rFonts w:ascii="Arial" w:eastAsia="Calibri" w:hAnsi="Arial" w:cs="Arial"/>
                                <w:b/>
                                <w:color w:val="F08046"/>
                                <w:sz w:val="24"/>
                                <w:szCs w:val="24"/>
                              </w:rPr>
                            </w:pPr>
                            <w:r w:rsidRPr="00E030F2">
                              <w:rPr>
                                <w:rFonts w:ascii="Arial" w:eastAsia="Calibri" w:hAnsi="Arial" w:cs="Arial"/>
                                <w:b/>
                                <w:color w:val="F08046"/>
                                <w:sz w:val="24"/>
                                <w:szCs w:val="24"/>
                              </w:rPr>
                              <w:t>Housing in Solihull</w:t>
                            </w:r>
                          </w:p>
                          <w:p w14:paraId="6FEA1402" w14:textId="77777777" w:rsidR="004925F0" w:rsidRPr="004925F0" w:rsidRDefault="004925F0" w:rsidP="004925F0">
                            <w:pPr>
                              <w:spacing w:before="120" w:line="240" w:lineRule="auto"/>
                              <w:rPr>
                                <w:rFonts w:ascii="Arial" w:eastAsia="Calibri" w:hAnsi="Arial" w:cs="Arial"/>
                                <w:sz w:val="24"/>
                                <w:szCs w:val="24"/>
                              </w:rPr>
                            </w:pPr>
                            <w:r w:rsidRPr="004925F0">
                              <w:rPr>
                                <w:rFonts w:ascii="Arial" w:eastAsia="Calibri" w:hAnsi="Arial" w:cs="Arial"/>
                                <w:sz w:val="24"/>
                                <w:szCs w:val="24"/>
                              </w:rPr>
                              <w:t>The 2021 Census found that in Solihull:</w:t>
                            </w:r>
                          </w:p>
                          <w:p w14:paraId="020E8146" w14:textId="77777777" w:rsidR="004925F0" w:rsidRPr="004925F0" w:rsidRDefault="004925F0" w:rsidP="004925F0">
                            <w:pPr>
                              <w:pStyle w:val="ListParagraph"/>
                              <w:numPr>
                                <w:ilvl w:val="0"/>
                                <w:numId w:val="24"/>
                              </w:numPr>
                              <w:spacing w:before="120" w:line="240" w:lineRule="auto"/>
                              <w:contextualSpacing w:val="0"/>
                              <w:rPr>
                                <w:rFonts w:ascii="Arial" w:hAnsi="Arial" w:cs="Arial"/>
                                <w:sz w:val="24"/>
                                <w:szCs w:val="24"/>
                              </w:rPr>
                            </w:pPr>
                            <w:r w:rsidRPr="004925F0">
                              <w:rPr>
                                <w:rFonts w:ascii="Arial" w:hAnsi="Arial" w:cs="Arial"/>
                                <w:sz w:val="24"/>
                                <w:szCs w:val="24"/>
                              </w:rPr>
                              <w:t>Over 73% live in owner-occupied homes.</w:t>
                            </w:r>
                          </w:p>
                          <w:p w14:paraId="01820751" w14:textId="77777777" w:rsidR="004925F0" w:rsidRPr="004925F0" w:rsidRDefault="004925F0" w:rsidP="004925F0">
                            <w:pPr>
                              <w:pStyle w:val="ListParagraph"/>
                              <w:numPr>
                                <w:ilvl w:val="0"/>
                                <w:numId w:val="24"/>
                              </w:numPr>
                              <w:spacing w:before="120" w:line="240" w:lineRule="auto"/>
                              <w:contextualSpacing w:val="0"/>
                              <w:rPr>
                                <w:rFonts w:ascii="Arial" w:hAnsi="Arial" w:cs="Arial"/>
                                <w:sz w:val="24"/>
                                <w:szCs w:val="24"/>
                              </w:rPr>
                            </w:pPr>
                            <w:r w:rsidRPr="004925F0">
                              <w:rPr>
                                <w:rFonts w:ascii="Arial" w:hAnsi="Arial" w:cs="Arial"/>
                                <w:sz w:val="24"/>
                                <w:szCs w:val="24"/>
                              </w:rPr>
                              <w:t>14% live in socially rented housing.</w:t>
                            </w:r>
                          </w:p>
                          <w:p w14:paraId="2C8B135D" w14:textId="77777777" w:rsidR="006802A5" w:rsidRDefault="004925F0" w:rsidP="006802A5">
                            <w:pPr>
                              <w:pStyle w:val="ListParagraph"/>
                              <w:numPr>
                                <w:ilvl w:val="0"/>
                                <w:numId w:val="24"/>
                              </w:numPr>
                              <w:spacing w:before="120" w:line="240" w:lineRule="auto"/>
                              <w:contextualSpacing w:val="0"/>
                              <w:rPr>
                                <w:rFonts w:ascii="Arial" w:hAnsi="Arial" w:cs="Arial"/>
                                <w:sz w:val="24"/>
                                <w:szCs w:val="24"/>
                              </w:rPr>
                            </w:pPr>
                            <w:r w:rsidRPr="004925F0">
                              <w:rPr>
                                <w:rFonts w:ascii="Arial" w:hAnsi="Arial" w:cs="Arial"/>
                                <w:sz w:val="24"/>
                                <w:szCs w:val="24"/>
                              </w:rPr>
                              <w:t xml:space="preserve">13% live in privately rented homes or rent-free. </w:t>
                            </w:r>
                          </w:p>
                          <w:p w14:paraId="091970A7" w14:textId="50E64252" w:rsidR="004925F0" w:rsidRPr="006802A5" w:rsidRDefault="004925F0" w:rsidP="006802A5">
                            <w:pPr>
                              <w:pStyle w:val="ListParagraph"/>
                              <w:numPr>
                                <w:ilvl w:val="0"/>
                                <w:numId w:val="24"/>
                              </w:numPr>
                              <w:spacing w:before="120" w:line="240" w:lineRule="auto"/>
                              <w:contextualSpacing w:val="0"/>
                              <w:rPr>
                                <w:rFonts w:ascii="Arial" w:hAnsi="Arial" w:cs="Arial"/>
                                <w:sz w:val="24"/>
                                <w:szCs w:val="24"/>
                              </w:rPr>
                            </w:pPr>
                            <w:r w:rsidRPr="006802A5">
                              <w:rPr>
                                <w:rFonts w:ascii="Arial" w:hAnsi="Arial" w:cs="Arial"/>
                                <w:sz w:val="24"/>
                                <w:szCs w:val="24"/>
                              </w:rPr>
                              <w:t xml:space="preserve">Over 28% of homes are detached, 38% are semi-detached, 15% are terraced and the majority of the rest are apartment </w:t>
                            </w:r>
                            <w:proofErr w:type="gramStart"/>
                            <w:r w:rsidRPr="006802A5">
                              <w:rPr>
                                <w:rFonts w:ascii="Arial" w:hAnsi="Arial" w:cs="Arial"/>
                                <w:sz w:val="24"/>
                                <w:szCs w:val="24"/>
                              </w:rPr>
                              <w:t>blocks</w:t>
                            </w:r>
                            <w:proofErr w:type="gramEnd"/>
                          </w:p>
                          <w:p w14:paraId="502DBAA1" w14:textId="06C7DFE0" w:rsidR="006802A5" w:rsidRDefault="006802A5" w:rsidP="006802A5">
                            <w:pPr>
                              <w:pStyle w:val="ListParagraph"/>
                              <w:spacing w:before="120" w:line="240" w:lineRule="auto"/>
                              <w:rPr>
                                <w:rFonts w:eastAsia="Calibri" w:cstheme="minorHAnsi"/>
                                <w:b/>
                                <w:color w:val="0033CC"/>
                              </w:rPr>
                            </w:pPr>
                          </w:p>
                          <w:p w14:paraId="20AFAA22" w14:textId="678764AA" w:rsidR="00934917" w:rsidRPr="00D1515D" w:rsidRDefault="00934917" w:rsidP="00D1515D">
                            <w:pPr>
                              <w:spacing w:before="120" w:line="240" w:lineRule="auto"/>
                              <w:rPr>
                                <w:rFonts w:ascii="Arial" w:eastAsia="Calibri" w:hAnsi="Arial" w:cs="Arial"/>
                                <w:b/>
                                <w:color w:val="F08046"/>
                                <w:sz w:val="24"/>
                                <w:szCs w:val="24"/>
                              </w:rPr>
                            </w:pPr>
                            <w:r w:rsidRPr="00D1515D">
                              <w:rPr>
                                <w:rFonts w:ascii="Arial" w:eastAsia="Calibri" w:hAnsi="Arial" w:cs="Arial"/>
                                <w:b/>
                                <w:color w:val="F08046"/>
                                <w:sz w:val="24"/>
                                <w:szCs w:val="24"/>
                              </w:rPr>
                              <w:t>Commitment to EDI</w:t>
                            </w:r>
                          </w:p>
                          <w:p w14:paraId="4A5294B7" w14:textId="77777777" w:rsidR="00934917" w:rsidRPr="00D1515D" w:rsidRDefault="00934917" w:rsidP="00D1515D">
                            <w:pPr>
                              <w:spacing w:before="120" w:line="240" w:lineRule="auto"/>
                              <w:rPr>
                                <w:rFonts w:ascii="Arial" w:hAnsi="Arial" w:cs="Arial"/>
                                <w:kern w:val="2"/>
                                <w:sz w:val="24"/>
                                <w:szCs w:val="24"/>
                                <w14:ligatures w14:val="standardContextual"/>
                              </w:rPr>
                            </w:pPr>
                            <w:r w:rsidRPr="00D1515D">
                              <w:rPr>
                                <w:rFonts w:ascii="Arial" w:hAnsi="Arial" w:cs="Arial"/>
                                <w:sz w:val="24"/>
                                <w:szCs w:val="24"/>
                              </w:rPr>
                              <w:t xml:space="preserve">Equality, </w:t>
                            </w:r>
                            <w:proofErr w:type="gramStart"/>
                            <w:r w:rsidRPr="00D1515D">
                              <w:rPr>
                                <w:rFonts w:ascii="Arial" w:hAnsi="Arial" w:cs="Arial"/>
                                <w:sz w:val="24"/>
                                <w:szCs w:val="24"/>
                              </w:rPr>
                              <w:t>Diversity</w:t>
                            </w:r>
                            <w:proofErr w:type="gramEnd"/>
                            <w:r w:rsidRPr="00D1515D">
                              <w:rPr>
                                <w:rFonts w:ascii="Arial" w:hAnsi="Arial" w:cs="Arial"/>
                                <w:sz w:val="24"/>
                                <w:szCs w:val="24"/>
                              </w:rPr>
                              <w:t xml:space="preserve"> and Inclusion (EDI) is integral to our culture and vision to </w:t>
                            </w:r>
                            <w:r w:rsidRPr="00D1515D">
                              <w:rPr>
                                <w:rFonts w:ascii="Arial" w:hAnsi="Arial" w:cs="Arial"/>
                                <w:b/>
                                <w:bCs/>
                                <w:sz w:val="24"/>
                                <w:szCs w:val="24"/>
                              </w:rPr>
                              <w:t xml:space="preserve">create better homes and thriving communities </w:t>
                            </w:r>
                            <w:r w:rsidRPr="00D1515D">
                              <w:rPr>
                                <w:rFonts w:ascii="Arial" w:hAnsi="Arial" w:cs="Arial"/>
                                <w:sz w:val="24"/>
                                <w:szCs w:val="24"/>
                              </w:rPr>
                              <w:t>and our HEART values of Honesty, Excellence, Achieving together, Respect and Transparency.</w:t>
                            </w:r>
                          </w:p>
                          <w:p w14:paraId="25B42AB7" w14:textId="0971F9D0" w:rsidR="00934917" w:rsidRPr="00324798" w:rsidRDefault="00934917" w:rsidP="00934917">
                            <w:pPr>
                              <w:spacing w:before="120" w:line="240" w:lineRule="auto"/>
                              <w:rPr>
                                <w:rFonts w:ascii="Arial" w:hAnsi="Arial" w:cs="Arial"/>
                                <w:kern w:val="2"/>
                                <w:sz w:val="24"/>
                                <w:szCs w:val="24"/>
                                <w14:ligatures w14:val="standardContextual"/>
                              </w:rPr>
                            </w:pPr>
                            <w:r w:rsidRPr="00D1515D">
                              <w:rPr>
                                <w:rFonts w:ascii="Arial" w:hAnsi="Arial" w:cs="Arial"/>
                                <w:kern w:val="2"/>
                                <w:sz w:val="24"/>
                                <w:szCs w:val="24"/>
                                <w14:ligatures w14:val="standardContextual"/>
                              </w:rPr>
                              <w:t xml:space="preserve">Being fair and inclusive is central to the way we work. We tailor services to provide equal chances and equitable outcomes for people.  </w:t>
                            </w:r>
                            <w:r w:rsidRPr="00D1515D">
                              <w:rPr>
                                <w:rFonts w:ascii="Arial" w:eastAsia="Arial" w:hAnsi="Arial" w:cs="Arial"/>
                                <w:sz w:val="24"/>
                                <w:szCs w:val="24"/>
                                <w:lang w:val="en-US"/>
                              </w:rPr>
                              <w:t xml:space="preserve">We know that fairness, </w:t>
                            </w:r>
                            <w:proofErr w:type="gramStart"/>
                            <w:r w:rsidRPr="00D1515D">
                              <w:rPr>
                                <w:rFonts w:ascii="Arial" w:eastAsia="Arial" w:hAnsi="Arial" w:cs="Arial"/>
                                <w:sz w:val="24"/>
                                <w:szCs w:val="24"/>
                                <w:lang w:val="en-US"/>
                              </w:rPr>
                              <w:t>inclusion</w:t>
                            </w:r>
                            <w:proofErr w:type="gramEnd"/>
                            <w:r w:rsidRPr="00D1515D">
                              <w:rPr>
                                <w:rFonts w:ascii="Arial" w:eastAsia="Arial" w:hAnsi="Arial" w:cs="Arial"/>
                                <w:sz w:val="24"/>
                                <w:szCs w:val="24"/>
                                <w:lang w:val="en-US"/>
                              </w:rPr>
                              <w:t xml:space="preserve"> and equity help us to become stronger, support us to celebrate diversity and contribute to society.</w:t>
                            </w:r>
                          </w:p>
                          <w:p w14:paraId="76E32139" w14:textId="77777777" w:rsidR="00324798" w:rsidRPr="00324798" w:rsidRDefault="00324798" w:rsidP="00324798">
                            <w:pPr>
                              <w:spacing w:before="120" w:line="240" w:lineRule="auto"/>
                              <w:rPr>
                                <w:rFonts w:ascii="Arial" w:eastAsia="Arial" w:hAnsi="Arial" w:cs="Arial"/>
                                <w:sz w:val="24"/>
                                <w:szCs w:val="24"/>
                                <w:lang w:val="en-US"/>
                              </w:rPr>
                            </w:pPr>
                            <w:r w:rsidRPr="00324798">
                              <w:rPr>
                                <w:rFonts w:ascii="Arial" w:eastAsia="Arial" w:hAnsi="Arial" w:cs="Arial"/>
                                <w:sz w:val="24"/>
                                <w:szCs w:val="24"/>
                                <w:lang w:val="en-US"/>
                              </w:rPr>
                              <w:t xml:space="preserve">Everyone at SCH and partners with whom we work are expected to abide by our Equality, </w:t>
                            </w:r>
                            <w:proofErr w:type="gramStart"/>
                            <w:r w:rsidRPr="00324798">
                              <w:rPr>
                                <w:rFonts w:ascii="Arial" w:eastAsia="Arial" w:hAnsi="Arial" w:cs="Arial"/>
                                <w:sz w:val="24"/>
                                <w:szCs w:val="24"/>
                                <w:lang w:val="en-US"/>
                              </w:rPr>
                              <w:t>Diversity</w:t>
                            </w:r>
                            <w:proofErr w:type="gramEnd"/>
                            <w:r w:rsidRPr="00324798">
                              <w:rPr>
                                <w:rFonts w:ascii="Arial" w:eastAsia="Arial" w:hAnsi="Arial" w:cs="Arial"/>
                                <w:sz w:val="24"/>
                                <w:szCs w:val="24"/>
                                <w:lang w:val="en-US"/>
                              </w:rPr>
                              <w:t xml:space="preserve"> and Inclusion policy. </w:t>
                            </w:r>
                            <w:bookmarkStart w:id="5" w:name="_Hlk158219812"/>
                            <w:r w:rsidRPr="00324798">
                              <w:rPr>
                                <w:rFonts w:ascii="Arial" w:eastAsia="Arial" w:hAnsi="Arial" w:cs="Arial"/>
                                <w:sz w:val="24"/>
                                <w:szCs w:val="24"/>
                                <w:lang w:val="en-US"/>
                              </w:rPr>
                              <w:t xml:space="preserve">Our culture is to be the best we can for people and demonstrate clear accountability. </w:t>
                            </w:r>
                          </w:p>
                          <w:p w14:paraId="027E8058" w14:textId="77777777" w:rsidR="00324798" w:rsidRPr="00324798" w:rsidRDefault="00324798" w:rsidP="00324798">
                            <w:pPr>
                              <w:spacing w:before="120" w:line="240" w:lineRule="auto"/>
                              <w:rPr>
                                <w:rFonts w:ascii="Arial" w:eastAsia="Arial" w:hAnsi="Arial" w:cs="Arial"/>
                                <w:sz w:val="24"/>
                                <w:szCs w:val="24"/>
                                <w:lang w:val="en-US"/>
                              </w:rPr>
                            </w:pPr>
                            <w:r w:rsidRPr="00324798">
                              <w:rPr>
                                <w:rFonts w:ascii="Arial" w:eastAsia="Arial" w:hAnsi="Arial" w:cs="Arial"/>
                                <w:sz w:val="24"/>
                                <w:szCs w:val="24"/>
                                <w:lang w:val="en-US"/>
                              </w:rPr>
                              <w:t xml:space="preserve">Our legal duties cover the protected characteristics </w:t>
                            </w:r>
                            <w:r w:rsidRPr="00324798">
                              <w:rPr>
                                <w:rFonts w:ascii="Arial" w:hAnsi="Arial" w:cs="Arial"/>
                                <w:sz w:val="24"/>
                                <w:szCs w:val="24"/>
                              </w:rPr>
                              <w:t xml:space="preserve">of age, disability, gender reassignment, marriage and civil partnership, pregnancy and maternity, race, religion or belief, </w:t>
                            </w:r>
                            <w:proofErr w:type="gramStart"/>
                            <w:r w:rsidRPr="00324798">
                              <w:rPr>
                                <w:rFonts w:ascii="Arial" w:hAnsi="Arial" w:cs="Arial"/>
                                <w:sz w:val="24"/>
                                <w:szCs w:val="24"/>
                              </w:rPr>
                              <w:t>sex</w:t>
                            </w:r>
                            <w:proofErr w:type="gramEnd"/>
                            <w:r w:rsidRPr="00324798">
                              <w:rPr>
                                <w:rFonts w:ascii="Arial" w:hAnsi="Arial" w:cs="Arial"/>
                                <w:sz w:val="24"/>
                                <w:szCs w:val="24"/>
                              </w:rPr>
                              <w:t xml:space="preserve"> and sexual orientation. We consider </w:t>
                            </w:r>
                            <w:r w:rsidRPr="00324798">
                              <w:rPr>
                                <w:rFonts w:ascii="Arial" w:eastAsia="Arial" w:hAnsi="Arial" w:cs="Arial"/>
                                <w:sz w:val="24"/>
                                <w:szCs w:val="24"/>
                                <w:lang w:val="en-US"/>
                              </w:rPr>
                              <w:t xml:space="preserve">other factors that create disadvantages and stigma, such as poverty, social exclusion, and economic disadvantage when delivering our services. </w:t>
                            </w:r>
                          </w:p>
                          <w:p w14:paraId="4A0E7487" w14:textId="77777777" w:rsidR="00324798" w:rsidRPr="00324798" w:rsidRDefault="00324798" w:rsidP="00324798">
                            <w:pPr>
                              <w:spacing w:before="120" w:line="240" w:lineRule="auto"/>
                              <w:rPr>
                                <w:rFonts w:ascii="Arial" w:eastAsia="Arial" w:hAnsi="Arial" w:cs="Arial"/>
                                <w:sz w:val="24"/>
                                <w:szCs w:val="24"/>
                                <w:lang w:val="en-US"/>
                              </w:rPr>
                            </w:pPr>
                            <w:r w:rsidRPr="00324798">
                              <w:rPr>
                                <w:rFonts w:ascii="Arial" w:eastAsia="Arial" w:hAnsi="Arial" w:cs="Arial"/>
                                <w:sz w:val="24"/>
                                <w:szCs w:val="24"/>
                                <w:lang w:val="en-US"/>
                              </w:rPr>
                              <w:t xml:space="preserve">Our Risk Management Policy ensures that we identify and manage risks which might impact on the outcomes we want to achieve. </w:t>
                            </w:r>
                          </w:p>
                          <w:bookmarkEnd w:id="5"/>
                          <w:p w14:paraId="10A0C0FA" w14:textId="77777777" w:rsidR="00916140" w:rsidRPr="00916140" w:rsidRDefault="00916140" w:rsidP="00916140">
                            <w:pPr>
                              <w:autoSpaceDE w:val="0"/>
                              <w:autoSpaceDN w:val="0"/>
                              <w:adjustRightInd w:val="0"/>
                              <w:jc w:val="both"/>
                              <w:rPr>
                                <w:rFonts w:ascii="Arial" w:eastAsia="Calibri" w:hAnsi="Arial" w:cs="Arial"/>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36696" id="Text Box 55" o:spid="_x0000_s1033" type="#_x0000_t202" style="position:absolute;margin-left:42pt;margin-top:-19.35pt;width:516.65pt;height:606pt;z-index:251700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" fillcolor="white [3201]" stroked="f" strokeweight=".5pt">
                <v:textbox>
                  <w:txbxContent>
                    <w:p w14:paraId="2B426790" w14:textId="77777777" w:rsidR="004925F0" w:rsidRPr="004925F0" w:rsidRDefault="004925F0" w:rsidP="004925F0">
                      <w:pPr>
                        <w:numPr>
                          <w:ilvl w:val="0"/>
                          <w:numId w:val="23"/>
                        </w:numPr>
                        <w:spacing w:before="120" w:line="240" w:lineRule="auto"/>
                        <w:rPr>
                          <w:rFonts w:ascii="Arial" w:hAnsi="Arial" w:cs="Arial"/>
                          <w:sz w:val="24"/>
                          <w:szCs w:val="24"/>
                        </w:rPr>
                      </w:pPr>
                      <w:r w:rsidRPr="004925F0">
                        <w:rPr>
                          <w:rFonts w:ascii="Arial" w:eastAsia="Calibri" w:hAnsi="Arial" w:cs="Arial"/>
                          <w:sz w:val="24"/>
                          <w:szCs w:val="24"/>
                        </w:rPr>
                        <w:t>17.3% are disabled.</w:t>
                      </w:r>
                      <w:r w:rsidRPr="004925F0">
                        <w:rPr>
                          <w:rFonts w:ascii="Arial" w:hAnsi="Arial" w:cs="Arial"/>
                          <w:sz w:val="24"/>
                          <w:szCs w:val="24"/>
                        </w:rPr>
                        <w:t xml:space="preserve"> </w:t>
                      </w:r>
                    </w:p>
                    <w:p w14:paraId="2D8BD7BB" w14:textId="77777777" w:rsidR="004925F0" w:rsidRPr="004925F0" w:rsidRDefault="004925F0" w:rsidP="004925F0">
                      <w:pPr>
                        <w:numPr>
                          <w:ilvl w:val="0"/>
                          <w:numId w:val="23"/>
                        </w:numPr>
                        <w:spacing w:before="120" w:line="240" w:lineRule="auto"/>
                        <w:rPr>
                          <w:rFonts w:ascii="Arial" w:hAnsi="Arial" w:cs="Arial"/>
                          <w:sz w:val="24"/>
                          <w:szCs w:val="24"/>
                        </w:rPr>
                      </w:pPr>
                      <w:r w:rsidRPr="004925F0">
                        <w:rPr>
                          <w:rFonts w:ascii="Arial" w:hAnsi="Arial" w:cs="Arial"/>
                          <w:sz w:val="24"/>
                          <w:szCs w:val="24"/>
                        </w:rPr>
                        <w:t>18% of residents describe themselves as non-White.</w:t>
                      </w:r>
                    </w:p>
                    <w:p w14:paraId="68DFE14B" w14:textId="77777777" w:rsidR="004925F0" w:rsidRPr="004925F0" w:rsidRDefault="004925F0" w:rsidP="004925F0">
                      <w:pPr>
                        <w:numPr>
                          <w:ilvl w:val="0"/>
                          <w:numId w:val="23"/>
                        </w:numPr>
                        <w:spacing w:before="120" w:line="240" w:lineRule="auto"/>
                        <w:rPr>
                          <w:rFonts w:ascii="Arial" w:hAnsi="Arial" w:cs="Arial"/>
                          <w:b/>
                          <w:bCs/>
                          <w:sz w:val="24"/>
                          <w:szCs w:val="24"/>
                        </w:rPr>
                      </w:pPr>
                      <w:r w:rsidRPr="004925F0">
                        <w:rPr>
                          <w:rFonts w:ascii="Arial" w:eastAsia="Calibri" w:hAnsi="Arial" w:cs="Arial"/>
                          <w:sz w:val="24"/>
                          <w:szCs w:val="24"/>
                        </w:rPr>
                        <w:t xml:space="preserve">92% are heterosexual and just under 2% are Lesbian, </w:t>
                      </w:r>
                      <w:proofErr w:type="gramStart"/>
                      <w:r w:rsidRPr="004925F0">
                        <w:rPr>
                          <w:rFonts w:ascii="Arial" w:eastAsia="Calibri" w:hAnsi="Arial" w:cs="Arial"/>
                          <w:sz w:val="24"/>
                          <w:szCs w:val="24"/>
                        </w:rPr>
                        <w:t>Gay</w:t>
                      </w:r>
                      <w:proofErr w:type="gramEnd"/>
                      <w:r w:rsidRPr="004925F0">
                        <w:rPr>
                          <w:rFonts w:ascii="Arial" w:eastAsia="Calibri" w:hAnsi="Arial" w:cs="Arial"/>
                          <w:sz w:val="24"/>
                          <w:szCs w:val="24"/>
                        </w:rPr>
                        <w:t xml:space="preserve"> or Bisexual, Pansexual, and other. </w:t>
                      </w:r>
                    </w:p>
                    <w:p w14:paraId="6FD2FB92" w14:textId="77777777" w:rsidR="004925F0" w:rsidRPr="004925F0" w:rsidRDefault="004925F0" w:rsidP="004925F0">
                      <w:pPr>
                        <w:numPr>
                          <w:ilvl w:val="0"/>
                          <w:numId w:val="23"/>
                        </w:numPr>
                        <w:spacing w:before="120" w:line="240" w:lineRule="auto"/>
                        <w:rPr>
                          <w:rFonts w:ascii="Arial" w:hAnsi="Arial" w:cs="Arial"/>
                          <w:sz w:val="24"/>
                          <w:szCs w:val="24"/>
                        </w:rPr>
                      </w:pPr>
                      <w:r w:rsidRPr="004925F0">
                        <w:rPr>
                          <w:rFonts w:ascii="Arial" w:eastAsia="Calibri" w:hAnsi="Arial" w:cs="Arial"/>
                          <w:sz w:val="24"/>
                          <w:szCs w:val="24"/>
                        </w:rPr>
                        <w:t>51% are Christians, 33% have no religion or belief and just over 11% are Buddhists, Hindu, Jewish, Muslims, Sikhs and Hindus and other religions.</w:t>
                      </w:r>
                    </w:p>
                    <w:p w14:paraId="0C09FD83" w14:textId="77777777" w:rsidR="004925F0" w:rsidRPr="004925F0" w:rsidRDefault="004925F0" w:rsidP="004925F0">
                      <w:pPr>
                        <w:numPr>
                          <w:ilvl w:val="0"/>
                          <w:numId w:val="23"/>
                        </w:numPr>
                        <w:spacing w:before="120" w:line="240" w:lineRule="auto"/>
                        <w:rPr>
                          <w:rFonts w:ascii="Arial" w:hAnsi="Arial" w:cs="Arial"/>
                          <w:sz w:val="24"/>
                          <w:szCs w:val="24"/>
                        </w:rPr>
                      </w:pPr>
                      <w:r w:rsidRPr="004925F0">
                        <w:rPr>
                          <w:rFonts w:ascii="Arial" w:eastAsia="Calibri" w:hAnsi="Arial" w:cs="Arial"/>
                          <w:sz w:val="24"/>
                          <w:szCs w:val="24"/>
                        </w:rPr>
                        <w:t>10% of people aged 5+ are carers.</w:t>
                      </w:r>
                    </w:p>
                    <w:p w14:paraId="764F4C99" w14:textId="77777777" w:rsidR="004925F0" w:rsidRPr="004925F0" w:rsidRDefault="004925F0" w:rsidP="004925F0">
                      <w:pPr>
                        <w:numPr>
                          <w:ilvl w:val="0"/>
                          <w:numId w:val="23"/>
                        </w:numPr>
                        <w:spacing w:before="120" w:line="240" w:lineRule="auto"/>
                        <w:rPr>
                          <w:rFonts w:ascii="Arial" w:hAnsi="Arial" w:cs="Arial"/>
                          <w:sz w:val="24"/>
                          <w:szCs w:val="24"/>
                        </w:rPr>
                      </w:pPr>
                      <w:r w:rsidRPr="004925F0">
                        <w:rPr>
                          <w:rFonts w:ascii="Arial" w:eastAsia="Calibri" w:hAnsi="Arial" w:cs="Arial"/>
                          <w:sz w:val="24"/>
                          <w:szCs w:val="24"/>
                        </w:rPr>
                        <w:t>English is the main language for 96%.  Around 0.6% of residents cannot speak English well or at all.</w:t>
                      </w:r>
                    </w:p>
                    <w:p w14:paraId="2A4F7565" w14:textId="77777777" w:rsidR="004925F0" w:rsidRPr="004925F0" w:rsidRDefault="004925F0" w:rsidP="004925F0">
                      <w:pPr>
                        <w:spacing w:before="120" w:line="240" w:lineRule="auto"/>
                        <w:ind w:left="720"/>
                        <w:rPr>
                          <w:rFonts w:ascii="Arial" w:hAnsi="Arial" w:cs="Arial"/>
                          <w:sz w:val="24"/>
                          <w:szCs w:val="24"/>
                        </w:rPr>
                      </w:pPr>
                    </w:p>
                    <w:p w14:paraId="5B3A8AC2" w14:textId="77777777" w:rsidR="004925F0" w:rsidRPr="00E030F2" w:rsidRDefault="004925F0" w:rsidP="004925F0">
                      <w:pPr>
                        <w:spacing w:before="120" w:line="240" w:lineRule="auto"/>
                        <w:rPr>
                          <w:rFonts w:ascii="Arial" w:eastAsia="Calibri" w:hAnsi="Arial" w:cs="Arial"/>
                          <w:b/>
                          <w:color w:val="F08046"/>
                          <w:sz w:val="24"/>
                          <w:szCs w:val="24"/>
                        </w:rPr>
                      </w:pPr>
                      <w:r w:rsidRPr="00E030F2">
                        <w:rPr>
                          <w:rFonts w:ascii="Arial" w:eastAsia="Calibri" w:hAnsi="Arial" w:cs="Arial"/>
                          <w:b/>
                          <w:color w:val="F08046"/>
                          <w:sz w:val="24"/>
                          <w:szCs w:val="24"/>
                        </w:rPr>
                        <w:t>Housing in Solihull</w:t>
                      </w:r>
                    </w:p>
                    <w:p w14:paraId="6FEA1402" w14:textId="77777777" w:rsidR="004925F0" w:rsidRPr="004925F0" w:rsidRDefault="004925F0" w:rsidP="004925F0">
                      <w:pPr>
                        <w:spacing w:before="120" w:line="240" w:lineRule="auto"/>
                        <w:rPr>
                          <w:rFonts w:ascii="Arial" w:eastAsia="Calibri" w:hAnsi="Arial" w:cs="Arial"/>
                          <w:sz w:val="24"/>
                          <w:szCs w:val="24"/>
                        </w:rPr>
                      </w:pPr>
                      <w:r w:rsidRPr="004925F0">
                        <w:rPr>
                          <w:rFonts w:ascii="Arial" w:eastAsia="Calibri" w:hAnsi="Arial" w:cs="Arial"/>
                          <w:sz w:val="24"/>
                          <w:szCs w:val="24"/>
                        </w:rPr>
                        <w:t>The 2021 Census found that in Solihull:</w:t>
                      </w:r>
                    </w:p>
                    <w:p w14:paraId="020E8146" w14:textId="77777777" w:rsidR="004925F0" w:rsidRPr="004925F0" w:rsidRDefault="004925F0" w:rsidP="004925F0">
                      <w:pPr>
                        <w:pStyle w:val="ListParagraph"/>
                        <w:numPr>
                          <w:ilvl w:val="0"/>
                          <w:numId w:val="24"/>
                        </w:numPr>
                        <w:spacing w:before="120" w:line="240" w:lineRule="auto"/>
                        <w:contextualSpacing w:val="0"/>
                        <w:rPr>
                          <w:rFonts w:ascii="Arial" w:hAnsi="Arial" w:cs="Arial"/>
                          <w:sz w:val="24"/>
                          <w:szCs w:val="24"/>
                        </w:rPr>
                      </w:pPr>
                      <w:r w:rsidRPr="004925F0">
                        <w:rPr>
                          <w:rFonts w:ascii="Arial" w:hAnsi="Arial" w:cs="Arial"/>
                          <w:sz w:val="24"/>
                          <w:szCs w:val="24"/>
                        </w:rPr>
                        <w:t>Over 73% live in owner-occupied homes.</w:t>
                      </w:r>
                    </w:p>
                    <w:p w14:paraId="01820751" w14:textId="77777777" w:rsidR="004925F0" w:rsidRPr="004925F0" w:rsidRDefault="004925F0" w:rsidP="004925F0">
                      <w:pPr>
                        <w:pStyle w:val="ListParagraph"/>
                        <w:numPr>
                          <w:ilvl w:val="0"/>
                          <w:numId w:val="24"/>
                        </w:numPr>
                        <w:spacing w:before="120" w:line="240" w:lineRule="auto"/>
                        <w:contextualSpacing w:val="0"/>
                        <w:rPr>
                          <w:rFonts w:ascii="Arial" w:hAnsi="Arial" w:cs="Arial"/>
                          <w:sz w:val="24"/>
                          <w:szCs w:val="24"/>
                        </w:rPr>
                      </w:pPr>
                      <w:r w:rsidRPr="004925F0">
                        <w:rPr>
                          <w:rFonts w:ascii="Arial" w:hAnsi="Arial" w:cs="Arial"/>
                          <w:sz w:val="24"/>
                          <w:szCs w:val="24"/>
                        </w:rPr>
                        <w:t>14% live in socially rented housing.</w:t>
                      </w:r>
                    </w:p>
                    <w:p w14:paraId="2C8B135D" w14:textId="77777777" w:rsidR="006802A5" w:rsidRDefault="004925F0" w:rsidP="006802A5">
                      <w:pPr>
                        <w:pStyle w:val="ListParagraph"/>
                        <w:numPr>
                          <w:ilvl w:val="0"/>
                          <w:numId w:val="24"/>
                        </w:numPr>
                        <w:spacing w:before="120" w:line="240" w:lineRule="auto"/>
                        <w:contextualSpacing w:val="0"/>
                        <w:rPr>
                          <w:rFonts w:ascii="Arial" w:hAnsi="Arial" w:cs="Arial"/>
                          <w:sz w:val="24"/>
                          <w:szCs w:val="24"/>
                        </w:rPr>
                      </w:pPr>
                      <w:r w:rsidRPr="004925F0">
                        <w:rPr>
                          <w:rFonts w:ascii="Arial" w:hAnsi="Arial" w:cs="Arial"/>
                          <w:sz w:val="24"/>
                          <w:szCs w:val="24"/>
                        </w:rPr>
                        <w:t xml:space="preserve">13% live in privately rented homes or rent-free. </w:t>
                      </w:r>
                    </w:p>
                    <w:p w14:paraId="091970A7" w14:textId="50E64252" w:rsidR="004925F0" w:rsidRPr="006802A5" w:rsidRDefault="004925F0" w:rsidP="006802A5">
                      <w:pPr>
                        <w:pStyle w:val="ListParagraph"/>
                        <w:numPr>
                          <w:ilvl w:val="0"/>
                          <w:numId w:val="24"/>
                        </w:numPr>
                        <w:spacing w:before="120" w:line="240" w:lineRule="auto"/>
                        <w:contextualSpacing w:val="0"/>
                        <w:rPr>
                          <w:rFonts w:ascii="Arial" w:hAnsi="Arial" w:cs="Arial"/>
                          <w:sz w:val="24"/>
                          <w:szCs w:val="24"/>
                        </w:rPr>
                      </w:pPr>
                      <w:r w:rsidRPr="006802A5">
                        <w:rPr>
                          <w:rFonts w:ascii="Arial" w:hAnsi="Arial" w:cs="Arial"/>
                          <w:sz w:val="24"/>
                          <w:szCs w:val="24"/>
                        </w:rPr>
                        <w:t xml:space="preserve">Over 28% of homes are detached, 38% are semi-detached, 15% are terraced and the majority of the rest are apartment </w:t>
                      </w:r>
                      <w:proofErr w:type="gramStart"/>
                      <w:r w:rsidRPr="006802A5">
                        <w:rPr>
                          <w:rFonts w:ascii="Arial" w:hAnsi="Arial" w:cs="Arial"/>
                          <w:sz w:val="24"/>
                          <w:szCs w:val="24"/>
                        </w:rPr>
                        <w:t>blocks</w:t>
                      </w:r>
                      <w:proofErr w:type="gramEnd"/>
                    </w:p>
                    <w:p w14:paraId="502DBAA1" w14:textId="06C7DFE0" w:rsidR="006802A5" w:rsidRDefault="006802A5" w:rsidP="006802A5">
                      <w:pPr>
                        <w:pStyle w:val="ListParagraph"/>
                        <w:spacing w:before="120" w:line="240" w:lineRule="auto"/>
                        <w:rPr>
                          <w:rFonts w:eastAsia="Calibri" w:cstheme="minorHAnsi"/>
                          <w:b/>
                          <w:color w:val="0033CC"/>
                        </w:rPr>
                      </w:pPr>
                    </w:p>
                    <w:p w14:paraId="20AFAA22" w14:textId="678764AA" w:rsidR="00934917" w:rsidRPr="00D1515D" w:rsidRDefault="00934917" w:rsidP="00D1515D">
                      <w:pPr>
                        <w:spacing w:before="120" w:line="240" w:lineRule="auto"/>
                        <w:rPr>
                          <w:rFonts w:ascii="Arial" w:eastAsia="Calibri" w:hAnsi="Arial" w:cs="Arial"/>
                          <w:b/>
                          <w:color w:val="F08046"/>
                          <w:sz w:val="24"/>
                          <w:szCs w:val="24"/>
                        </w:rPr>
                      </w:pPr>
                      <w:r w:rsidRPr="00D1515D">
                        <w:rPr>
                          <w:rFonts w:ascii="Arial" w:eastAsia="Calibri" w:hAnsi="Arial" w:cs="Arial"/>
                          <w:b/>
                          <w:color w:val="F08046"/>
                          <w:sz w:val="24"/>
                          <w:szCs w:val="24"/>
                        </w:rPr>
                        <w:t>Commitment to EDI</w:t>
                      </w:r>
                    </w:p>
                    <w:p w14:paraId="4A5294B7" w14:textId="77777777" w:rsidR="00934917" w:rsidRPr="00D1515D" w:rsidRDefault="00934917" w:rsidP="00D1515D">
                      <w:pPr>
                        <w:spacing w:before="120" w:line="240" w:lineRule="auto"/>
                        <w:rPr>
                          <w:rFonts w:ascii="Arial" w:hAnsi="Arial" w:cs="Arial"/>
                          <w:kern w:val="2"/>
                          <w:sz w:val="24"/>
                          <w:szCs w:val="24"/>
                          <w14:ligatures w14:val="standardContextual"/>
                        </w:rPr>
                      </w:pPr>
                      <w:r w:rsidRPr="00D1515D">
                        <w:rPr>
                          <w:rFonts w:ascii="Arial" w:hAnsi="Arial" w:cs="Arial"/>
                          <w:sz w:val="24"/>
                          <w:szCs w:val="24"/>
                        </w:rPr>
                        <w:t xml:space="preserve">Equality, </w:t>
                      </w:r>
                      <w:proofErr w:type="gramStart"/>
                      <w:r w:rsidRPr="00D1515D">
                        <w:rPr>
                          <w:rFonts w:ascii="Arial" w:hAnsi="Arial" w:cs="Arial"/>
                          <w:sz w:val="24"/>
                          <w:szCs w:val="24"/>
                        </w:rPr>
                        <w:t>Diversity</w:t>
                      </w:r>
                      <w:proofErr w:type="gramEnd"/>
                      <w:r w:rsidRPr="00D1515D">
                        <w:rPr>
                          <w:rFonts w:ascii="Arial" w:hAnsi="Arial" w:cs="Arial"/>
                          <w:sz w:val="24"/>
                          <w:szCs w:val="24"/>
                        </w:rPr>
                        <w:t xml:space="preserve"> and Inclusion (EDI) is integral to our culture and vision to </w:t>
                      </w:r>
                      <w:r w:rsidRPr="00D1515D">
                        <w:rPr>
                          <w:rFonts w:ascii="Arial" w:hAnsi="Arial" w:cs="Arial"/>
                          <w:b/>
                          <w:bCs/>
                          <w:sz w:val="24"/>
                          <w:szCs w:val="24"/>
                        </w:rPr>
                        <w:t xml:space="preserve">create better homes and thriving communities </w:t>
                      </w:r>
                      <w:r w:rsidRPr="00D1515D">
                        <w:rPr>
                          <w:rFonts w:ascii="Arial" w:hAnsi="Arial" w:cs="Arial"/>
                          <w:sz w:val="24"/>
                          <w:szCs w:val="24"/>
                        </w:rPr>
                        <w:t>and our HEART values of Honesty, Excellence, Achieving together, Respect and Transparency.</w:t>
                      </w:r>
                    </w:p>
                    <w:p w14:paraId="25B42AB7" w14:textId="0971F9D0" w:rsidR="00934917" w:rsidRPr="00324798" w:rsidRDefault="00934917" w:rsidP="00934917">
                      <w:pPr>
                        <w:spacing w:before="120" w:line="240" w:lineRule="auto"/>
                        <w:rPr>
                          <w:rFonts w:ascii="Arial" w:hAnsi="Arial" w:cs="Arial"/>
                          <w:kern w:val="2"/>
                          <w:sz w:val="24"/>
                          <w:szCs w:val="24"/>
                          <w14:ligatures w14:val="standardContextual"/>
                        </w:rPr>
                      </w:pPr>
                      <w:r w:rsidRPr="00D1515D">
                        <w:rPr>
                          <w:rFonts w:ascii="Arial" w:hAnsi="Arial" w:cs="Arial"/>
                          <w:kern w:val="2"/>
                          <w:sz w:val="24"/>
                          <w:szCs w:val="24"/>
                          <w14:ligatures w14:val="standardContextual"/>
                        </w:rPr>
                        <w:t xml:space="preserve">Being fair and inclusive is central to the way we work. We tailor services to provide equal chances and equitable outcomes for people.  </w:t>
                      </w:r>
                      <w:r w:rsidRPr="00D1515D">
                        <w:rPr>
                          <w:rFonts w:ascii="Arial" w:eastAsia="Arial" w:hAnsi="Arial" w:cs="Arial"/>
                          <w:sz w:val="24"/>
                          <w:szCs w:val="24"/>
                          <w:lang w:val="en-US"/>
                        </w:rPr>
                        <w:t xml:space="preserve">We know that fairness, </w:t>
                      </w:r>
                      <w:proofErr w:type="gramStart"/>
                      <w:r w:rsidRPr="00D1515D">
                        <w:rPr>
                          <w:rFonts w:ascii="Arial" w:eastAsia="Arial" w:hAnsi="Arial" w:cs="Arial"/>
                          <w:sz w:val="24"/>
                          <w:szCs w:val="24"/>
                          <w:lang w:val="en-US"/>
                        </w:rPr>
                        <w:t>inclusion</w:t>
                      </w:r>
                      <w:proofErr w:type="gramEnd"/>
                      <w:r w:rsidRPr="00D1515D">
                        <w:rPr>
                          <w:rFonts w:ascii="Arial" w:eastAsia="Arial" w:hAnsi="Arial" w:cs="Arial"/>
                          <w:sz w:val="24"/>
                          <w:szCs w:val="24"/>
                          <w:lang w:val="en-US"/>
                        </w:rPr>
                        <w:t xml:space="preserve"> and equity help us to become stronger, support us to celebrate diversity and contribute to society.</w:t>
                      </w:r>
                    </w:p>
                    <w:p w14:paraId="76E32139" w14:textId="77777777" w:rsidR="00324798" w:rsidRPr="00324798" w:rsidRDefault="00324798" w:rsidP="00324798">
                      <w:pPr>
                        <w:spacing w:before="120" w:line="240" w:lineRule="auto"/>
                        <w:rPr>
                          <w:rFonts w:ascii="Arial" w:eastAsia="Arial" w:hAnsi="Arial" w:cs="Arial"/>
                          <w:sz w:val="24"/>
                          <w:szCs w:val="24"/>
                          <w:lang w:val="en-US"/>
                        </w:rPr>
                      </w:pPr>
                      <w:r w:rsidRPr="00324798">
                        <w:rPr>
                          <w:rFonts w:ascii="Arial" w:eastAsia="Arial" w:hAnsi="Arial" w:cs="Arial"/>
                          <w:sz w:val="24"/>
                          <w:szCs w:val="24"/>
                          <w:lang w:val="en-US"/>
                        </w:rPr>
                        <w:t xml:space="preserve">Everyone at SCH and partners with whom we work are expected to abide by our Equality, </w:t>
                      </w:r>
                      <w:proofErr w:type="gramStart"/>
                      <w:r w:rsidRPr="00324798">
                        <w:rPr>
                          <w:rFonts w:ascii="Arial" w:eastAsia="Arial" w:hAnsi="Arial" w:cs="Arial"/>
                          <w:sz w:val="24"/>
                          <w:szCs w:val="24"/>
                          <w:lang w:val="en-US"/>
                        </w:rPr>
                        <w:t>Diversity</w:t>
                      </w:r>
                      <w:proofErr w:type="gramEnd"/>
                      <w:r w:rsidRPr="00324798">
                        <w:rPr>
                          <w:rFonts w:ascii="Arial" w:eastAsia="Arial" w:hAnsi="Arial" w:cs="Arial"/>
                          <w:sz w:val="24"/>
                          <w:szCs w:val="24"/>
                          <w:lang w:val="en-US"/>
                        </w:rPr>
                        <w:t xml:space="preserve"> and Inclusion policy. </w:t>
                      </w:r>
                      <w:bookmarkStart w:id="6" w:name="_Hlk158219812"/>
                      <w:r w:rsidRPr="00324798">
                        <w:rPr>
                          <w:rFonts w:ascii="Arial" w:eastAsia="Arial" w:hAnsi="Arial" w:cs="Arial"/>
                          <w:sz w:val="24"/>
                          <w:szCs w:val="24"/>
                          <w:lang w:val="en-US"/>
                        </w:rPr>
                        <w:t xml:space="preserve">Our culture is to be the best we can for people and demonstrate clear accountability. </w:t>
                      </w:r>
                    </w:p>
                    <w:p w14:paraId="027E8058" w14:textId="77777777" w:rsidR="00324798" w:rsidRPr="00324798" w:rsidRDefault="00324798" w:rsidP="00324798">
                      <w:pPr>
                        <w:spacing w:before="120" w:line="240" w:lineRule="auto"/>
                        <w:rPr>
                          <w:rFonts w:ascii="Arial" w:eastAsia="Arial" w:hAnsi="Arial" w:cs="Arial"/>
                          <w:sz w:val="24"/>
                          <w:szCs w:val="24"/>
                          <w:lang w:val="en-US"/>
                        </w:rPr>
                      </w:pPr>
                      <w:r w:rsidRPr="00324798">
                        <w:rPr>
                          <w:rFonts w:ascii="Arial" w:eastAsia="Arial" w:hAnsi="Arial" w:cs="Arial"/>
                          <w:sz w:val="24"/>
                          <w:szCs w:val="24"/>
                          <w:lang w:val="en-US"/>
                        </w:rPr>
                        <w:t xml:space="preserve">Our legal duties cover the protected characteristics </w:t>
                      </w:r>
                      <w:r w:rsidRPr="00324798">
                        <w:rPr>
                          <w:rFonts w:ascii="Arial" w:hAnsi="Arial" w:cs="Arial"/>
                          <w:sz w:val="24"/>
                          <w:szCs w:val="24"/>
                        </w:rPr>
                        <w:t xml:space="preserve">of age, disability, gender reassignment, marriage and civil partnership, pregnancy and maternity, race, religion or belief, </w:t>
                      </w:r>
                      <w:proofErr w:type="gramStart"/>
                      <w:r w:rsidRPr="00324798">
                        <w:rPr>
                          <w:rFonts w:ascii="Arial" w:hAnsi="Arial" w:cs="Arial"/>
                          <w:sz w:val="24"/>
                          <w:szCs w:val="24"/>
                        </w:rPr>
                        <w:t>sex</w:t>
                      </w:r>
                      <w:proofErr w:type="gramEnd"/>
                      <w:r w:rsidRPr="00324798">
                        <w:rPr>
                          <w:rFonts w:ascii="Arial" w:hAnsi="Arial" w:cs="Arial"/>
                          <w:sz w:val="24"/>
                          <w:szCs w:val="24"/>
                        </w:rPr>
                        <w:t xml:space="preserve"> and sexual orientation. We consider </w:t>
                      </w:r>
                      <w:r w:rsidRPr="00324798">
                        <w:rPr>
                          <w:rFonts w:ascii="Arial" w:eastAsia="Arial" w:hAnsi="Arial" w:cs="Arial"/>
                          <w:sz w:val="24"/>
                          <w:szCs w:val="24"/>
                          <w:lang w:val="en-US"/>
                        </w:rPr>
                        <w:t xml:space="preserve">other factors that create disadvantages and stigma, such as poverty, social exclusion, and economic disadvantage when delivering our services. </w:t>
                      </w:r>
                    </w:p>
                    <w:p w14:paraId="4A0E7487" w14:textId="77777777" w:rsidR="00324798" w:rsidRPr="00324798" w:rsidRDefault="00324798" w:rsidP="00324798">
                      <w:pPr>
                        <w:spacing w:before="120" w:line="240" w:lineRule="auto"/>
                        <w:rPr>
                          <w:rFonts w:ascii="Arial" w:eastAsia="Arial" w:hAnsi="Arial" w:cs="Arial"/>
                          <w:sz w:val="24"/>
                          <w:szCs w:val="24"/>
                          <w:lang w:val="en-US"/>
                        </w:rPr>
                      </w:pPr>
                      <w:r w:rsidRPr="00324798">
                        <w:rPr>
                          <w:rFonts w:ascii="Arial" w:eastAsia="Arial" w:hAnsi="Arial" w:cs="Arial"/>
                          <w:sz w:val="24"/>
                          <w:szCs w:val="24"/>
                          <w:lang w:val="en-US"/>
                        </w:rPr>
                        <w:t xml:space="preserve">Our Risk Management Policy ensures that we identify and manage risks which might impact on the outcomes we want to achieve. </w:t>
                      </w:r>
                    </w:p>
                    <w:bookmarkEnd w:id="6"/>
                    <w:p w14:paraId="10A0C0FA" w14:textId="77777777" w:rsidR="00916140" w:rsidRPr="00916140" w:rsidRDefault="00916140" w:rsidP="00916140">
                      <w:pPr>
                        <w:autoSpaceDE w:val="0"/>
                        <w:autoSpaceDN w:val="0"/>
                        <w:adjustRightInd w:val="0"/>
                        <w:jc w:val="both"/>
                        <w:rPr>
                          <w:rFonts w:ascii="Arial" w:eastAsia="Calibri" w:hAnsi="Arial" w:cs="Arial"/>
                          <w:color w:val="FF0000"/>
                          <w:sz w:val="24"/>
                          <w:szCs w:val="24"/>
                        </w:rPr>
                      </w:pPr>
                    </w:p>
                  </w:txbxContent>
                </v:textbox>
                <w10:wrap anchorx="page"/>
              </v:shape>
            </w:pict>
          </mc:Fallback>
        </mc:AlternateContent>
      </w:r>
      <w:r w:rsidR="00916140">
        <w:rPr>
          <w:noProof/>
          <w14:ligatures w14:val="none"/>
          <w14:cntxtAlts w14:val="0"/>
        </w:rPr>
        <w:drawing>
          <wp:anchor distT="0" distB="0" distL="114300" distR="114300" simplePos="0" relativeHeight="251724839" behindDoc="0" locked="0" layoutInCell="1" allowOverlap="1" wp14:anchorId="351F8932" wp14:editId="44579525">
            <wp:simplePos x="0" y="0"/>
            <wp:positionH relativeFrom="page">
              <wp:posOffset>5163820</wp:posOffset>
            </wp:positionH>
            <wp:positionV relativeFrom="paragraph">
              <wp:posOffset>-887730</wp:posOffset>
            </wp:positionV>
            <wp:extent cx="3087642" cy="876223"/>
            <wp:effectExtent l="0" t="0" r="0" b="635"/>
            <wp:wrapNone/>
            <wp:docPr id="20" name="Picture 20"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t="1403" r="67111" b="69123"/>
                    <a:stretch/>
                  </pic:blipFill>
                  <pic:spPr bwMode="auto">
                    <a:xfrm flipV="1">
                      <a:off x="0" y="0"/>
                      <a:ext cx="3087642" cy="8762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0E6C38" w14:textId="3C153F3F" w:rsidR="00CC1E5C" w:rsidRDefault="00CC1E5C">
      <w:pPr>
        <w:spacing w:after="160" w:line="259" w:lineRule="auto"/>
      </w:pPr>
    </w:p>
    <w:p w14:paraId="0D8444E8" w14:textId="44F80626" w:rsidR="006D078F" w:rsidRDefault="006D078F">
      <w:pPr>
        <w:spacing w:after="160" w:line="259" w:lineRule="auto"/>
        <w:rPr>
          <w:noProof/>
          <w14:ligatures w14:val="none"/>
          <w14:cntxtAlts w14:val="0"/>
        </w:rPr>
      </w:pPr>
      <w:r>
        <w:rPr>
          <w:noProof/>
          <w14:ligatures w14:val="none"/>
          <w14:cntxtAlts w14:val="0"/>
        </w:rPr>
        <w:drawing>
          <wp:anchor distT="0" distB="0" distL="114300" distR="114300" simplePos="0" relativeHeight="251730983" behindDoc="0" locked="0" layoutInCell="1" allowOverlap="1" wp14:anchorId="46D3BEB6" wp14:editId="6CBD76FC">
            <wp:simplePos x="0" y="0"/>
            <wp:positionH relativeFrom="column">
              <wp:posOffset>2924175</wp:posOffset>
            </wp:positionH>
            <wp:positionV relativeFrom="paragraph">
              <wp:posOffset>7386320</wp:posOffset>
            </wp:positionV>
            <wp:extent cx="1544320" cy="1249680"/>
            <wp:effectExtent l="0" t="0" r="0" b="7620"/>
            <wp:wrapNone/>
            <wp:docPr id="726638774" name="Picture 2" descr="A purple heart with a colorful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38774" name="Picture 2" descr="A purple heart with a colorful logo&#10;&#10;Description automatically generated"/>
                    <pic:cNvPicPr/>
                  </pic:nvPicPr>
                  <pic:blipFill rotWithShape="1">
                    <a:blip r:embed="rId14" cstate="print">
                      <a:extLst>
                        <a:ext uri="{28A0092B-C50C-407E-A947-70E740481C1C}">
                          <a14:useLocalDpi xmlns:a14="http://schemas.microsoft.com/office/drawing/2010/main" val="0"/>
                        </a:ext>
                      </a:extLst>
                    </a:blip>
                    <a:srcRect l="15288" t="16812" r="15843" b="16733"/>
                    <a:stretch/>
                  </pic:blipFill>
                  <pic:spPr bwMode="auto">
                    <a:xfrm>
                      <a:off x="0" y="0"/>
                      <a:ext cx="1544320" cy="1249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29959" behindDoc="0" locked="0" layoutInCell="1" allowOverlap="1" wp14:anchorId="3BD14F2C" wp14:editId="677AFEEE">
            <wp:simplePos x="0" y="0"/>
            <wp:positionH relativeFrom="column">
              <wp:posOffset>4657090</wp:posOffset>
            </wp:positionH>
            <wp:positionV relativeFrom="paragraph">
              <wp:posOffset>7087870</wp:posOffset>
            </wp:positionV>
            <wp:extent cx="1305560" cy="1487170"/>
            <wp:effectExtent l="0" t="0" r="8890" b="0"/>
            <wp:wrapNone/>
            <wp:docPr id="1822059576" name="Picture 1822059576" descr="A logo with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59576" name="Picture 1822059576" descr="A logo with a leaf&#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5560" cy="14871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51A3B" w:rsidRPr="00C76DE8">
        <w:rPr>
          <w:rFonts w:cstheme="minorHAnsi"/>
          <w:noProof/>
        </w:rPr>
        <w:drawing>
          <wp:anchor distT="0" distB="0" distL="114300" distR="114300" simplePos="0" relativeHeight="251727911" behindDoc="0" locked="0" layoutInCell="1" allowOverlap="1" wp14:anchorId="1FD4521A" wp14:editId="7F81F338">
            <wp:simplePos x="0" y="0"/>
            <wp:positionH relativeFrom="column">
              <wp:posOffset>-287655</wp:posOffset>
            </wp:positionH>
            <wp:positionV relativeFrom="paragraph">
              <wp:posOffset>6946477</wp:posOffset>
            </wp:positionV>
            <wp:extent cx="2937510" cy="1704975"/>
            <wp:effectExtent l="0" t="0" r="0" b="9525"/>
            <wp:wrapNone/>
            <wp:docPr id="1027378662" name="Picture 1027378662" descr="Gender &amp; fisheries: Equality vs equity | I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der &amp; fisheries: Equality vs equity | IUC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751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65AD">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61" behindDoc="0" locked="0" layoutInCell="1" allowOverlap="1" wp14:anchorId="45ECE6ED" wp14:editId="379F47FB">
                <wp:simplePos x="0" y="0"/>
                <wp:positionH relativeFrom="margin">
                  <wp:align>center</wp:align>
                </wp:positionH>
                <wp:positionV relativeFrom="paragraph">
                  <wp:posOffset>8905875</wp:posOffset>
                </wp:positionV>
                <wp:extent cx="6629400" cy="320040"/>
                <wp:effectExtent l="0" t="0" r="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20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91EA9DF" w14:textId="6D9F5330" w:rsidR="00C665AD" w:rsidRPr="00C665AD" w:rsidRDefault="00A603B6" w:rsidP="00C665AD">
                            <w:pPr>
                              <w:widowControl w:val="0"/>
                              <w:jc w:val="center"/>
                              <w:rPr>
                                <w:rFonts w:ascii="Arial" w:hAnsi="Arial" w:cs="Arial"/>
                                <w:b/>
                                <w:bCs/>
                                <w:color w:val="F08046"/>
                                <w:sz w:val="24"/>
                                <w:szCs w:val="24"/>
                                <w14:ligatures w14:val="none"/>
                              </w:rPr>
                            </w:pPr>
                            <w:r>
                              <w:rPr>
                                <w:rFonts w:ascii="Arial" w:hAnsi="Arial" w:cs="Arial"/>
                                <w:b/>
                                <w:bCs/>
                                <w:color w:val="F08046"/>
                                <w:sz w:val="24"/>
                                <w:szCs w:val="24"/>
                                <w14:ligatures w14:val="none"/>
                              </w:rPr>
                              <w:t>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CE6ED" id="Text Box 9" o:spid="_x0000_s1034" type="#_x0000_t202" style="position:absolute;margin-left:0;margin-top:701.25pt;width:522pt;height:25.2pt;z-index:251658261;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" filled="f" stroked="f" strokecolor="black [0]" insetpen="t">
                <v:textbox inset="2.88pt,2.88pt,2.88pt,2.88pt">
                  <w:txbxContent>
                    <w:p w14:paraId="191EA9DF" w14:textId="6D9F5330" w:rsidR="00C665AD" w:rsidRPr="00C665AD" w:rsidRDefault="00A603B6" w:rsidP="00C665AD">
                      <w:pPr>
                        <w:widowControl w:val="0"/>
                        <w:jc w:val="center"/>
                        <w:rPr>
                          <w:rFonts w:ascii="Arial" w:hAnsi="Arial" w:cs="Arial"/>
                          <w:b/>
                          <w:bCs/>
                          <w:color w:val="F08046"/>
                          <w:sz w:val="24"/>
                          <w:szCs w:val="24"/>
                          <w14:ligatures w14:val="none"/>
                        </w:rPr>
                      </w:pPr>
                      <w:r>
                        <w:rPr>
                          <w:rFonts w:ascii="Arial" w:hAnsi="Arial" w:cs="Arial"/>
                          <w:b/>
                          <w:bCs/>
                          <w:color w:val="F08046"/>
                          <w:sz w:val="24"/>
                          <w:szCs w:val="24"/>
                          <w14:ligatures w14:val="none"/>
                        </w:rPr>
                        <w:t>2</w:t>
                      </w:r>
                    </w:p>
                  </w:txbxContent>
                </v:textbox>
                <w10:wrap anchorx="margin"/>
              </v:shape>
            </w:pict>
          </mc:Fallback>
        </mc:AlternateContent>
      </w:r>
      <w:r w:rsidR="00CC1E5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6" behindDoc="0" locked="0" layoutInCell="1" allowOverlap="1" wp14:anchorId="00D6A25F" wp14:editId="54493113">
                <wp:simplePos x="0" y="0"/>
                <wp:positionH relativeFrom="column">
                  <wp:posOffset>-518160</wp:posOffset>
                </wp:positionH>
                <wp:positionV relativeFrom="paragraph">
                  <wp:posOffset>9250680</wp:posOffset>
                </wp:positionV>
                <wp:extent cx="6629400" cy="35052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50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51FBE99" w14:textId="77777777" w:rsidR="00CC1E5C" w:rsidRDefault="00CC1E5C" w:rsidP="00CC1E5C">
                            <w:pPr>
                              <w:widowControl w:val="0"/>
                              <w:jc w:val="center"/>
                              <w:rPr>
                                <w:rFonts w:ascii="Arial" w:hAnsi="Arial" w:cs="Arial"/>
                                <w:b/>
                                <w:bCs/>
                                <w:color w:val="F08046"/>
                                <w:sz w:val="24"/>
                                <w:szCs w:val="24"/>
                                <w14:ligatures w14:val="none"/>
                              </w:rPr>
                            </w:pPr>
                            <w:r>
                              <w:rPr>
                                <w:rFonts w:ascii="Arial" w:hAnsi="Arial" w:cs="Arial"/>
                                <w:b/>
                                <w:bCs/>
                                <w:color w:val="F08046"/>
                                <w:sz w:val="24"/>
                                <w:szCs w:val="24"/>
                                <w14:ligatures w14:val="none"/>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6A25F" id="Text Box 24" o:spid="_x0000_s1035" type="#_x0000_t202" style="position:absolute;margin-left:-40.8pt;margin-top:728.4pt;width:522pt;height:27.6pt;z-index:2516582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" filled="f" stroked="f" strokecolor="black [0]" insetpen="t">
                <v:textbox inset="2.88pt,2.88pt,2.88pt,2.88pt">
                  <w:txbxContent>
                    <w:p w14:paraId="451FBE99" w14:textId="77777777" w:rsidR="00CC1E5C" w:rsidRDefault="00CC1E5C" w:rsidP="00CC1E5C">
                      <w:pPr>
                        <w:widowControl w:val="0"/>
                        <w:jc w:val="center"/>
                        <w:rPr>
                          <w:rFonts w:ascii="Arial" w:hAnsi="Arial" w:cs="Arial"/>
                          <w:b/>
                          <w:bCs/>
                          <w:color w:val="F08046"/>
                          <w:sz w:val="24"/>
                          <w:szCs w:val="24"/>
                          <w14:ligatures w14:val="none"/>
                        </w:rPr>
                      </w:pPr>
                      <w:r>
                        <w:rPr>
                          <w:rFonts w:ascii="Arial" w:hAnsi="Arial" w:cs="Arial"/>
                          <w:b/>
                          <w:bCs/>
                          <w:color w:val="F08046"/>
                          <w:sz w:val="24"/>
                          <w:szCs w:val="24"/>
                          <w14:ligatures w14:val="none"/>
                        </w:rPr>
                        <w:t>4</w:t>
                      </w:r>
                    </w:p>
                  </w:txbxContent>
                </v:textbox>
              </v:shape>
            </w:pict>
          </mc:Fallback>
        </mc:AlternateContent>
      </w:r>
      <w:r w:rsidR="00CC1E5C">
        <w:br w:type="page"/>
      </w:r>
    </w:p>
    <w:p w14:paraId="05A69512" w14:textId="78F0A48C" w:rsidR="00CC1E5C" w:rsidRDefault="003D37D1">
      <w:pPr>
        <w:spacing w:after="160" w:line="259" w:lineRule="auto"/>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36103" behindDoc="0" locked="0" layoutInCell="1" allowOverlap="1" wp14:anchorId="6425847D" wp14:editId="0E2F0153">
                <wp:simplePos x="0" y="0"/>
                <wp:positionH relativeFrom="column">
                  <wp:posOffset>-364702</wp:posOffset>
                </wp:positionH>
                <wp:positionV relativeFrom="paragraph">
                  <wp:posOffset>-463550</wp:posOffset>
                </wp:positionV>
                <wp:extent cx="6172200" cy="753110"/>
                <wp:effectExtent l="0" t="0" r="0" b="8890"/>
                <wp:wrapNone/>
                <wp:docPr id="1478295635" name="Text Box 1478295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53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EEBCBB4" w14:textId="6B9AC6A3" w:rsidR="000C4858" w:rsidRPr="00C33F91" w:rsidRDefault="00FF0983" w:rsidP="000C4858">
                            <w:pPr>
                              <w:widowControl w:val="0"/>
                              <w:rPr>
                                <w:rFonts w:ascii="Arial" w:hAnsi="Arial" w:cs="Arial"/>
                                <w:b/>
                                <w:bCs/>
                                <w:color w:val="7D0063"/>
                                <w:sz w:val="44"/>
                                <w:szCs w:val="44"/>
                                <w14:ligatures w14:val="none"/>
                              </w:rPr>
                            </w:pPr>
                            <w:r w:rsidRPr="00FF0983">
                              <w:rPr>
                                <w:rFonts w:ascii="Arial" w:hAnsi="Arial" w:cs="Arial"/>
                                <w:b/>
                                <w:bCs/>
                                <w:color w:val="26817E"/>
                                <w:sz w:val="44"/>
                                <w:szCs w:val="44"/>
                                <w14:ligatures w14:val="none"/>
                              </w:rPr>
                              <w:t>Objective: Nurture and strengthen EDI</w:t>
                            </w:r>
                            <w:r w:rsidRPr="00FF0983">
                              <w:rPr>
                                <w:rFonts w:ascii="Arial" w:hAnsi="Arial" w:cs="Arial"/>
                                <w:b/>
                                <w:bCs/>
                                <w:color w:val="7D0063"/>
                                <w:sz w:val="44"/>
                                <w:szCs w:val="44"/>
                                <w14:ligatures w14:val="none"/>
                              </w:rPr>
                              <w:t xml:space="preserve"> </w:t>
                            </w:r>
                            <w:r w:rsidRPr="003D37D1">
                              <w:rPr>
                                <w:rFonts w:ascii="Arial" w:hAnsi="Arial" w:cs="Arial"/>
                                <w:b/>
                                <w:bCs/>
                                <w:color w:val="26817E"/>
                                <w:sz w:val="44"/>
                                <w:szCs w:val="44"/>
                                <w14:ligatures w14:val="none"/>
                              </w:rPr>
                              <w:t>leadership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5847D" id="Text Box 1478295635" o:spid="_x0000_s1036" type="#_x0000_t202" style="position:absolute;margin-left:-28.7pt;margin-top:-36.5pt;width:486pt;height:59.3pt;z-index:25173610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" filled="f" stroked="f" strokecolor="black [0]" insetpen="t">
                <v:textbox inset="2.88pt,2.88pt,2.88pt,2.88pt">
                  <w:txbxContent>
                    <w:p w14:paraId="4EEBCBB4" w14:textId="6B9AC6A3" w:rsidR="000C4858" w:rsidRPr="00C33F91" w:rsidRDefault="00FF0983" w:rsidP="000C4858">
                      <w:pPr>
                        <w:widowControl w:val="0"/>
                        <w:rPr>
                          <w:rFonts w:ascii="Arial" w:hAnsi="Arial" w:cs="Arial"/>
                          <w:b/>
                          <w:bCs/>
                          <w:color w:val="7D0063"/>
                          <w:sz w:val="44"/>
                          <w:szCs w:val="44"/>
                          <w14:ligatures w14:val="none"/>
                        </w:rPr>
                      </w:pPr>
                      <w:r w:rsidRPr="00FF0983">
                        <w:rPr>
                          <w:rFonts w:ascii="Arial" w:hAnsi="Arial" w:cs="Arial"/>
                          <w:b/>
                          <w:bCs/>
                          <w:color w:val="26817E"/>
                          <w:sz w:val="44"/>
                          <w:szCs w:val="44"/>
                          <w14:ligatures w14:val="none"/>
                        </w:rPr>
                        <w:t>Objective: Nurture and strengthen EDI</w:t>
                      </w:r>
                      <w:r w:rsidRPr="00FF0983">
                        <w:rPr>
                          <w:rFonts w:ascii="Arial" w:hAnsi="Arial" w:cs="Arial"/>
                          <w:b/>
                          <w:bCs/>
                          <w:color w:val="7D0063"/>
                          <w:sz w:val="44"/>
                          <w:szCs w:val="44"/>
                          <w14:ligatures w14:val="none"/>
                        </w:rPr>
                        <w:t xml:space="preserve"> </w:t>
                      </w:r>
                      <w:r w:rsidRPr="003D37D1">
                        <w:rPr>
                          <w:rFonts w:ascii="Arial" w:hAnsi="Arial" w:cs="Arial"/>
                          <w:b/>
                          <w:bCs/>
                          <w:color w:val="26817E"/>
                          <w:sz w:val="44"/>
                          <w:szCs w:val="44"/>
                          <w14:ligatures w14:val="none"/>
                        </w:rPr>
                        <w:t>leadership</w:t>
                      </w:r>
                    </w:p>
                  </w:txbxContent>
                </v:textbox>
              </v:shape>
            </w:pict>
          </mc:Fallback>
        </mc:AlternateContent>
      </w:r>
      <w:r w:rsidRPr="00323E32">
        <w:rPr>
          <w:rFonts w:ascii="Times New Roman" w:hAnsi="Times New Roman" w:cs="Times New Roman"/>
          <w:noProof/>
          <w:color w:val="7D0063"/>
          <w:kern w:val="0"/>
          <w:sz w:val="24"/>
          <w:szCs w:val="24"/>
          <w14:ligatures w14:val="none"/>
          <w14:cntxtAlts w14:val="0"/>
        </w:rPr>
        <mc:AlternateContent>
          <mc:Choice Requires="wps">
            <w:drawing>
              <wp:anchor distT="36576" distB="36576" distL="36576" distR="36576" simplePos="0" relativeHeight="251738151" behindDoc="0" locked="0" layoutInCell="1" allowOverlap="1" wp14:anchorId="62AC0FBF" wp14:editId="42E57630">
                <wp:simplePos x="0" y="0"/>
                <wp:positionH relativeFrom="column">
                  <wp:posOffset>-338455</wp:posOffset>
                </wp:positionH>
                <wp:positionV relativeFrom="paragraph">
                  <wp:posOffset>335492</wp:posOffset>
                </wp:positionV>
                <wp:extent cx="714375" cy="0"/>
                <wp:effectExtent l="0" t="0" r="0" b="0"/>
                <wp:wrapNone/>
                <wp:docPr id="1770786801" name="Straight Arrow Connector 1770786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straightConnector1">
                          <a:avLst/>
                        </a:prstGeom>
                        <a:noFill/>
                        <a:ln w="19050">
                          <a:solidFill>
                            <a:srgbClr val="26817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2404362" id="_x0000_t32" coordsize="21600,21600" o:spt="32" o:oned="t" path="m,l21600,21600e" filled="f">
                <v:path arrowok="t" fillok="f" o:connecttype="none"/>
                <o:lock v:ext="edit" shapetype="t"/>
              </v:shapetype>
              <v:shape id="Straight Arrow Connector 1770786801" o:spid="_x0000_s1026" type="#_x0000_t32" style="position:absolute;margin-left:-26.65pt;margin-top:26.4pt;width:56.25pt;height:0;z-index:25173815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" strokecolor="#26817e" strokeweight="1.5pt">
                <v:shadow color="#eeece1"/>
              </v:shape>
            </w:pict>
          </mc:Fallback>
        </mc:AlternateContent>
      </w:r>
      <w:r w:rsidR="004B5189">
        <w:rPr>
          <w:noProof/>
          <w14:ligatures w14:val="none"/>
          <w14:cntxtAlts w14:val="0"/>
        </w:rPr>
        <w:drawing>
          <wp:anchor distT="0" distB="0" distL="114300" distR="114300" simplePos="0" relativeHeight="251734055" behindDoc="0" locked="0" layoutInCell="1" allowOverlap="1" wp14:anchorId="4D1A9F80" wp14:editId="56353028">
            <wp:simplePos x="0" y="0"/>
            <wp:positionH relativeFrom="page">
              <wp:posOffset>5461000</wp:posOffset>
            </wp:positionH>
            <wp:positionV relativeFrom="paragraph">
              <wp:posOffset>-902970</wp:posOffset>
            </wp:positionV>
            <wp:extent cx="3067852" cy="901700"/>
            <wp:effectExtent l="0" t="0" r="0" b="0"/>
            <wp:wrapNone/>
            <wp:docPr id="1" name="Picture 1"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t="69473" r="67111"/>
                    <a:stretch/>
                  </pic:blipFill>
                  <pic:spPr bwMode="auto">
                    <a:xfrm flipH="1">
                      <a:off x="0" y="0"/>
                      <a:ext cx="3067852" cy="90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888404" w14:textId="30BD0B41" w:rsidR="00D2150A" w:rsidRDefault="00D12443">
      <w:pPr>
        <w:spacing w:after="160" w:line="259" w:lineRule="auto"/>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33031" behindDoc="0" locked="0" layoutInCell="1" allowOverlap="1" wp14:anchorId="4CE8F26B" wp14:editId="5185558F">
                <wp:simplePos x="0" y="0"/>
                <wp:positionH relativeFrom="page">
                  <wp:posOffset>465455</wp:posOffset>
                </wp:positionH>
                <wp:positionV relativeFrom="paragraph">
                  <wp:posOffset>102870</wp:posOffset>
                </wp:positionV>
                <wp:extent cx="6560820" cy="8906510"/>
                <wp:effectExtent l="0" t="0" r="0" b="8890"/>
                <wp:wrapNone/>
                <wp:docPr id="342070789" name="Text Box 342070789"/>
                <wp:cNvGraphicFramePr/>
                <a:graphic xmlns:a="http://schemas.openxmlformats.org/drawingml/2006/main">
                  <a:graphicData uri="http://schemas.microsoft.com/office/word/2010/wordprocessingShape">
                    <wps:wsp>
                      <wps:cNvSpPr txBox="1"/>
                      <wps:spPr>
                        <a:xfrm>
                          <a:off x="0" y="0"/>
                          <a:ext cx="6560820" cy="8906510"/>
                        </a:xfrm>
                        <a:prstGeom prst="rect">
                          <a:avLst/>
                        </a:prstGeom>
                        <a:solidFill>
                          <a:schemeClr val="lt1"/>
                        </a:solidFill>
                        <a:ln w="6350">
                          <a:noFill/>
                        </a:ln>
                      </wps:spPr>
                      <wps:txbx>
                        <w:txbxContent>
                          <w:p w14:paraId="63B9CBAA" w14:textId="77777777" w:rsidR="001203AB" w:rsidRPr="001203AB" w:rsidRDefault="001203AB" w:rsidP="001203AB">
                            <w:pPr>
                              <w:spacing w:before="120" w:line="240" w:lineRule="auto"/>
                              <w:rPr>
                                <w:rFonts w:ascii="Arial" w:hAnsi="Arial" w:cs="Arial"/>
                                <w:bCs/>
                                <w:sz w:val="24"/>
                                <w:szCs w:val="24"/>
                              </w:rPr>
                            </w:pPr>
                            <w:r w:rsidRPr="001203AB">
                              <w:rPr>
                                <w:rFonts w:ascii="Arial" w:eastAsia="Calibri" w:hAnsi="Arial" w:cs="Arial"/>
                                <w:b/>
                                <w:sz w:val="24"/>
                                <w:szCs w:val="24"/>
                              </w:rPr>
                              <w:t>We want to continue to create a culture of safety and trust where people feel valued and heard and where EDI remains central to decision-making</w:t>
                            </w:r>
                            <w:r w:rsidRPr="001203AB">
                              <w:rPr>
                                <w:rFonts w:ascii="Arial" w:hAnsi="Arial" w:cs="Arial"/>
                                <w:bCs/>
                                <w:sz w:val="24"/>
                                <w:szCs w:val="24"/>
                              </w:rPr>
                              <w:t>.</w:t>
                            </w:r>
                          </w:p>
                          <w:p w14:paraId="69C733CA" w14:textId="77777777" w:rsidR="001203AB" w:rsidRPr="00D12443" w:rsidRDefault="001203AB" w:rsidP="001203AB">
                            <w:pPr>
                              <w:spacing w:before="120" w:line="240" w:lineRule="auto"/>
                              <w:rPr>
                                <w:rFonts w:ascii="Arial" w:eastAsia="Calibri" w:hAnsi="Arial" w:cs="Arial"/>
                                <w:bCs/>
                                <w:color w:val="26817E"/>
                                <w:sz w:val="24"/>
                                <w:szCs w:val="24"/>
                              </w:rPr>
                            </w:pPr>
                            <w:r w:rsidRPr="00D12443">
                              <w:rPr>
                                <w:rFonts w:ascii="Arial" w:hAnsi="Arial" w:cs="Arial"/>
                                <w:b/>
                                <w:bCs/>
                                <w:color w:val="26817E"/>
                                <w:sz w:val="24"/>
                                <w:szCs w:val="24"/>
                              </w:rPr>
                              <w:t xml:space="preserve">Board diversity and </w:t>
                            </w:r>
                            <w:proofErr w:type="gramStart"/>
                            <w:r w:rsidRPr="00D12443">
                              <w:rPr>
                                <w:rFonts w:ascii="Arial" w:hAnsi="Arial" w:cs="Arial"/>
                                <w:b/>
                                <w:bCs/>
                                <w:color w:val="26817E"/>
                                <w:sz w:val="24"/>
                                <w:szCs w:val="24"/>
                              </w:rPr>
                              <w:t>conduct</w:t>
                            </w:r>
                            <w:proofErr w:type="gramEnd"/>
                          </w:p>
                          <w:p w14:paraId="1A1AAFF7" w14:textId="77777777" w:rsidR="001203AB" w:rsidRPr="001203AB" w:rsidRDefault="001203AB" w:rsidP="001203AB">
                            <w:pPr>
                              <w:spacing w:before="120" w:line="240" w:lineRule="auto"/>
                              <w:rPr>
                                <w:rFonts w:ascii="Arial" w:hAnsi="Arial" w:cs="Arial"/>
                                <w:bCs/>
                                <w:sz w:val="24"/>
                                <w:szCs w:val="24"/>
                              </w:rPr>
                            </w:pPr>
                            <w:r w:rsidRPr="001203AB">
                              <w:rPr>
                                <w:rFonts w:ascii="Arial" w:eastAsia="Calibri" w:hAnsi="Arial" w:cs="Arial"/>
                                <w:bCs/>
                                <w:sz w:val="24"/>
                                <w:szCs w:val="24"/>
                              </w:rPr>
                              <w:t>5</w:t>
                            </w:r>
                            <w:r w:rsidRPr="001203AB">
                              <w:rPr>
                                <w:rFonts w:ascii="Arial" w:hAnsi="Arial" w:cs="Arial"/>
                                <w:bCs/>
                                <w:sz w:val="24"/>
                                <w:szCs w:val="24"/>
                              </w:rPr>
                              <w:t>0% of our Board members are female and 50% are male. Given the very small number of members, information about other protected characteristics is not published to protect against disclosure of personal information. However, there is a broad age range and representation of disabilities and ethnicity.</w:t>
                            </w:r>
                          </w:p>
                          <w:p w14:paraId="0CDD5992" w14:textId="77777777" w:rsidR="001203AB" w:rsidRPr="001203AB" w:rsidRDefault="001203AB" w:rsidP="001203AB">
                            <w:pPr>
                              <w:spacing w:before="120" w:line="240" w:lineRule="auto"/>
                              <w:rPr>
                                <w:rFonts w:ascii="Arial" w:eastAsia="Calibri" w:hAnsi="Arial" w:cs="Arial"/>
                                <w:bCs/>
                                <w:sz w:val="24"/>
                                <w:szCs w:val="24"/>
                              </w:rPr>
                            </w:pPr>
                            <w:r w:rsidRPr="001203AB">
                              <w:rPr>
                                <w:rFonts w:ascii="Arial" w:eastAsia="Calibri" w:hAnsi="Arial" w:cs="Arial"/>
                                <w:bCs/>
                                <w:sz w:val="24"/>
                                <w:szCs w:val="24"/>
                              </w:rPr>
                              <w:t xml:space="preserve">The Board has adopted the National Federation of Housing’s (NHF) Governance Code of Conduct which requires Boards to demonstrate an active commitment to EDI and ensure meaningful demonstration through setting policies, strategies, </w:t>
                            </w:r>
                            <w:proofErr w:type="gramStart"/>
                            <w:r w:rsidRPr="001203AB">
                              <w:rPr>
                                <w:rFonts w:ascii="Arial" w:eastAsia="Calibri" w:hAnsi="Arial" w:cs="Arial"/>
                                <w:bCs/>
                                <w:sz w:val="24"/>
                                <w:szCs w:val="24"/>
                              </w:rPr>
                              <w:t>priorities</w:t>
                            </w:r>
                            <w:proofErr w:type="gramEnd"/>
                            <w:r w:rsidRPr="001203AB">
                              <w:rPr>
                                <w:rFonts w:ascii="Arial" w:eastAsia="Calibri" w:hAnsi="Arial" w:cs="Arial"/>
                                <w:bCs/>
                                <w:sz w:val="24"/>
                                <w:szCs w:val="24"/>
                              </w:rPr>
                              <w:t xml:space="preserve"> and objectives.  Reasonable adjustments are made for members to enable full participation and effective contributions.</w:t>
                            </w:r>
                          </w:p>
                          <w:p w14:paraId="22C1EA6B" w14:textId="77777777" w:rsidR="001203AB" w:rsidRPr="001203AB" w:rsidRDefault="001203AB" w:rsidP="001203AB">
                            <w:pPr>
                              <w:spacing w:before="120" w:line="240" w:lineRule="auto"/>
                              <w:rPr>
                                <w:rFonts w:ascii="Arial" w:eastAsia="Calibri" w:hAnsi="Arial" w:cs="Arial"/>
                                <w:bCs/>
                                <w:sz w:val="24"/>
                                <w:szCs w:val="24"/>
                              </w:rPr>
                            </w:pPr>
                            <w:r w:rsidRPr="001203AB">
                              <w:rPr>
                                <w:rFonts w:ascii="Arial" w:eastAsia="Calibri" w:hAnsi="Arial" w:cs="Arial"/>
                                <w:bCs/>
                                <w:sz w:val="24"/>
                                <w:szCs w:val="24"/>
                              </w:rPr>
                              <w:t>Board and Committee members are appointed via an open and transparent recruitment process. Two new committee members recruited in 2023 are co-opted to strengthen experience and expertise in risk and compliance assurance at committee levels and to provide a potential pathway to full membership. The advertising for the two roles focussed on reaching beyond traditional audiences to encourage diverse applicants.</w:t>
                            </w:r>
                          </w:p>
                          <w:p w14:paraId="044ABD14" w14:textId="77777777" w:rsidR="001203AB" w:rsidRPr="00D12443" w:rsidRDefault="001203AB" w:rsidP="001203AB">
                            <w:pPr>
                              <w:spacing w:before="120" w:line="240" w:lineRule="auto"/>
                              <w:rPr>
                                <w:rFonts w:ascii="Arial" w:eastAsia="Calibri" w:hAnsi="Arial" w:cs="Arial"/>
                                <w:bCs/>
                                <w:color w:val="26817E"/>
                                <w:sz w:val="24"/>
                                <w:szCs w:val="24"/>
                              </w:rPr>
                            </w:pPr>
                            <w:r w:rsidRPr="00D12443">
                              <w:rPr>
                                <w:rFonts w:ascii="Arial" w:hAnsi="Arial" w:cs="Arial"/>
                                <w:b/>
                                <w:bCs/>
                                <w:color w:val="26817E"/>
                                <w:sz w:val="24"/>
                                <w:szCs w:val="24"/>
                              </w:rPr>
                              <w:t>EDI leadership</w:t>
                            </w:r>
                          </w:p>
                          <w:p w14:paraId="42445034" w14:textId="77777777" w:rsidR="001203AB" w:rsidRPr="001203AB" w:rsidRDefault="001203AB" w:rsidP="001203AB">
                            <w:pPr>
                              <w:spacing w:before="120" w:line="240" w:lineRule="auto"/>
                              <w:rPr>
                                <w:rFonts w:ascii="Arial" w:eastAsia="Calibri" w:hAnsi="Arial" w:cs="Arial"/>
                                <w:bCs/>
                                <w:sz w:val="24"/>
                                <w:szCs w:val="24"/>
                              </w:rPr>
                            </w:pPr>
                            <w:r w:rsidRPr="001203AB">
                              <w:rPr>
                                <w:rFonts w:ascii="Arial" w:eastAsia="Calibri" w:hAnsi="Arial" w:cs="Arial"/>
                                <w:bCs/>
                                <w:sz w:val="24"/>
                                <w:szCs w:val="24"/>
                              </w:rPr>
                              <w:t xml:space="preserve">Our Board members, including those who are tenants, bring their lived and work experiences and consider issues from the perspective of diverse customers.  </w:t>
                            </w:r>
                          </w:p>
                          <w:p w14:paraId="51C5AD9C" w14:textId="77777777" w:rsidR="001203AB" w:rsidRPr="001203AB" w:rsidRDefault="001203AB" w:rsidP="001203AB">
                            <w:pPr>
                              <w:spacing w:before="120" w:line="240" w:lineRule="auto"/>
                              <w:rPr>
                                <w:rFonts w:ascii="Arial" w:hAnsi="Arial" w:cs="Arial"/>
                                <w:sz w:val="24"/>
                                <w:szCs w:val="24"/>
                              </w:rPr>
                            </w:pPr>
                            <w:r w:rsidRPr="001203AB">
                              <w:rPr>
                                <w:rFonts w:ascii="Arial" w:hAnsi="Arial" w:cs="Arial"/>
                                <w:sz w:val="24"/>
                                <w:szCs w:val="24"/>
                              </w:rPr>
                              <w:t xml:space="preserve">Formal reports presented to the Board and Committees include a section for report authors to give due consideration to equality and diversity implications and provide information to decision-makers.  </w:t>
                            </w:r>
                          </w:p>
                          <w:p w14:paraId="27A227E5" w14:textId="77777777" w:rsidR="001203AB" w:rsidRPr="001203AB" w:rsidRDefault="001203AB" w:rsidP="001203AB">
                            <w:pPr>
                              <w:spacing w:before="120" w:line="240" w:lineRule="auto"/>
                              <w:rPr>
                                <w:rFonts w:ascii="Arial" w:hAnsi="Arial" w:cs="Arial"/>
                                <w:sz w:val="24"/>
                                <w:szCs w:val="24"/>
                              </w:rPr>
                            </w:pPr>
                            <w:r w:rsidRPr="001203AB">
                              <w:rPr>
                                <w:rFonts w:ascii="Arial" w:hAnsi="Arial" w:cs="Arial"/>
                                <w:sz w:val="24"/>
                                <w:szCs w:val="24"/>
                              </w:rPr>
                              <w:t>The Human Resources and Equalities Committee is responsible for monitoring the delivery of EDI Action Plan. It receives written reports on progress.</w:t>
                            </w:r>
                          </w:p>
                          <w:p w14:paraId="0D5982FF" w14:textId="77777777" w:rsidR="008F093B" w:rsidRPr="00D12443" w:rsidRDefault="008F093B" w:rsidP="008F093B">
                            <w:pPr>
                              <w:spacing w:before="120" w:line="240" w:lineRule="auto"/>
                              <w:rPr>
                                <w:rFonts w:ascii="Arial" w:eastAsia="Calibri" w:hAnsi="Arial" w:cs="Arial"/>
                                <w:bCs/>
                                <w:color w:val="26817E"/>
                                <w:sz w:val="24"/>
                                <w:szCs w:val="24"/>
                              </w:rPr>
                            </w:pPr>
                            <w:r w:rsidRPr="00D12443">
                              <w:rPr>
                                <w:rFonts w:ascii="Arial" w:hAnsi="Arial" w:cs="Arial"/>
                                <w:b/>
                                <w:bCs/>
                                <w:color w:val="26817E"/>
                                <w:sz w:val="24"/>
                                <w:szCs w:val="24"/>
                              </w:rPr>
                              <w:t>Setting EDI strategy</w:t>
                            </w:r>
                          </w:p>
                          <w:p w14:paraId="3E03380B" w14:textId="77777777" w:rsidR="008F093B" w:rsidRPr="008F093B" w:rsidRDefault="008F093B" w:rsidP="008F093B">
                            <w:pPr>
                              <w:spacing w:before="120" w:line="240" w:lineRule="auto"/>
                              <w:rPr>
                                <w:rFonts w:ascii="Arial" w:eastAsia="Calibri" w:hAnsi="Arial" w:cs="Arial"/>
                                <w:bCs/>
                                <w:sz w:val="24"/>
                                <w:szCs w:val="24"/>
                              </w:rPr>
                            </w:pPr>
                            <w:r w:rsidRPr="008F093B">
                              <w:rPr>
                                <w:rFonts w:ascii="Arial" w:eastAsia="Calibri" w:hAnsi="Arial" w:cs="Arial"/>
                                <w:bCs/>
                                <w:sz w:val="24"/>
                                <w:szCs w:val="24"/>
                              </w:rPr>
                              <w:t>The Board has set the following EDI objectives for 2022-2024:</w:t>
                            </w:r>
                          </w:p>
                          <w:p w14:paraId="1C89DBCF" w14:textId="77777777" w:rsidR="008F093B" w:rsidRPr="008F093B" w:rsidRDefault="008F093B" w:rsidP="008F093B">
                            <w:pPr>
                              <w:pStyle w:val="ListParagraph"/>
                              <w:widowControl w:val="0"/>
                              <w:numPr>
                                <w:ilvl w:val="0"/>
                                <w:numId w:val="25"/>
                              </w:numPr>
                              <w:autoSpaceDE w:val="0"/>
                              <w:autoSpaceDN w:val="0"/>
                              <w:spacing w:before="120" w:line="240" w:lineRule="auto"/>
                              <w:ind w:left="357" w:hanging="357"/>
                              <w:contextualSpacing w:val="0"/>
                              <w:rPr>
                                <w:rFonts w:ascii="Arial" w:hAnsi="Arial" w:cs="Arial"/>
                                <w:color w:val="222222"/>
                                <w:sz w:val="24"/>
                                <w:szCs w:val="24"/>
                                <w:lang w:val="en-US"/>
                              </w:rPr>
                            </w:pPr>
                            <w:r w:rsidRPr="008F093B">
                              <w:rPr>
                                <w:rFonts w:ascii="Arial" w:hAnsi="Arial" w:cs="Arial"/>
                                <w:color w:val="222222"/>
                                <w:sz w:val="24"/>
                                <w:szCs w:val="24"/>
                                <w:lang w:val="en-US"/>
                              </w:rPr>
                              <w:t>Nurture and strengthen EDI leadership.</w:t>
                            </w:r>
                          </w:p>
                          <w:p w14:paraId="6FC2578F" w14:textId="77777777" w:rsidR="008F093B" w:rsidRPr="008F093B" w:rsidRDefault="008F093B" w:rsidP="008F093B">
                            <w:pPr>
                              <w:pStyle w:val="ListParagraph"/>
                              <w:widowControl w:val="0"/>
                              <w:numPr>
                                <w:ilvl w:val="0"/>
                                <w:numId w:val="25"/>
                              </w:numPr>
                              <w:autoSpaceDE w:val="0"/>
                              <w:autoSpaceDN w:val="0"/>
                              <w:spacing w:before="120" w:line="240" w:lineRule="auto"/>
                              <w:ind w:left="357" w:hanging="357"/>
                              <w:contextualSpacing w:val="0"/>
                              <w:rPr>
                                <w:rFonts w:ascii="Arial" w:hAnsi="Arial" w:cs="Arial"/>
                                <w:color w:val="222222"/>
                                <w:sz w:val="24"/>
                                <w:szCs w:val="24"/>
                                <w:lang w:val="en-US"/>
                              </w:rPr>
                            </w:pPr>
                            <w:r w:rsidRPr="008F093B">
                              <w:rPr>
                                <w:rFonts w:ascii="Arial" w:hAnsi="Arial" w:cs="Arial"/>
                                <w:color w:val="222222"/>
                                <w:sz w:val="24"/>
                                <w:szCs w:val="24"/>
                                <w:lang w:val="en-US"/>
                              </w:rPr>
                              <w:t>Know our residents and communities better.</w:t>
                            </w:r>
                          </w:p>
                          <w:p w14:paraId="0DA5EE1B" w14:textId="77777777" w:rsidR="008F093B" w:rsidRPr="008F093B" w:rsidRDefault="008F093B" w:rsidP="008F093B">
                            <w:pPr>
                              <w:pStyle w:val="ListParagraph"/>
                              <w:widowControl w:val="0"/>
                              <w:numPr>
                                <w:ilvl w:val="0"/>
                                <w:numId w:val="25"/>
                              </w:numPr>
                              <w:autoSpaceDE w:val="0"/>
                              <w:autoSpaceDN w:val="0"/>
                              <w:spacing w:before="120" w:line="240" w:lineRule="auto"/>
                              <w:ind w:left="357" w:hanging="357"/>
                              <w:contextualSpacing w:val="0"/>
                              <w:rPr>
                                <w:rFonts w:ascii="Arial" w:hAnsi="Arial" w:cs="Arial"/>
                                <w:color w:val="222222"/>
                                <w:sz w:val="24"/>
                                <w:szCs w:val="24"/>
                                <w:lang w:val="en-US"/>
                              </w:rPr>
                            </w:pPr>
                            <w:r w:rsidRPr="008F093B">
                              <w:rPr>
                                <w:rFonts w:ascii="Arial" w:hAnsi="Arial" w:cs="Arial"/>
                                <w:color w:val="222222"/>
                                <w:sz w:val="24"/>
                                <w:szCs w:val="24"/>
                                <w:lang w:val="en-US"/>
                              </w:rPr>
                              <w:t>Ensure that our employees are broadly representative of our locality and region.</w:t>
                            </w:r>
                          </w:p>
                          <w:p w14:paraId="31AC3DAD" w14:textId="77777777" w:rsidR="008F093B" w:rsidRPr="008F093B" w:rsidRDefault="008F093B" w:rsidP="008F093B">
                            <w:pPr>
                              <w:pStyle w:val="ListParagraph"/>
                              <w:widowControl w:val="0"/>
                              <w:numPr>
                                <w:ilvl w:val="0"/>
                                <w:numId w:val="25"/>
                              </w:numPr>
                              <w:autoSpaceDE w:val="0"/>
                              <w:autoSpaceDN w:val="0"/>
                              <w:spacing w:before="120" w:line="240" w:lineRule="auto"/>
                              <w:ind w:left="357" w:hanging="357"/>
                              <w:contextualSpacing w:val="0"/>
                              <w:rPr>
                                <w:rFonts w:ascii="Arial" w:hAnsi="Arial" w:cs="Arial"/>
                                <w:color w:val="222222"/>
                                <w:sz w:val="24"/>
                                <w:szCs w:val="24"/>
                                <w:lang w:val="en-US"/>
                              </w:rPr>
                            </w:pPr>
                            <w:r w:rsidRPr="008F093B">
                              <w:rPr>
                                <w:rFonts w:ascii="Arial" w:hAnsi="Arial" w:cs="Arial"/>
                                <w:color w:val="222222"/>
                                <w:sz w:val="24"/>
                                <w:szCs w:val="24"/>
                                <w:lang w:val="en-US"/>
                              </w:rPr>
                              <w:t>Enable diverse customers to give their views and opinions and enable diverse voices to shape and improve services.</w:t>
                            </w:r>
                          </w:p>
                          <w:p w14:paraId="37C6F4B5" w14:textId="77777777" w:rsidR="008F093B" w:rsidRPr="008F093B" w:rsidRDefault="008F093B" w:rsidP="008F093B">
                            <w:pPr>
                              <w:pStyle w:val="ListParagraph"/>
                              <w:widowControl w:val="0"/>
                              <w:numPr>
                                <w:ilvl w:val="0"/>
                                <w:numId w:val="25"/>
                              </w:numPr>
                              <w:autoSpaceDE w:val="0"/>
                              <w:autoSpaceDN w:val="0"/>
                              <w:spacing w:before="120" w:line="240" w:lineRule="auto"/>
                              <w:ind w:left="357" w:hanging="357"/>
                              <w:contextualSpacing w:val="0"/>
                              <w:rPr>
                                <w:rFonts w:ascii="Arial" w:hAnsi="Arial" w:cs="Arial"/>
                                <w:color w:val="222222"/>
                                <w:sz w:val="24"/>
                                <w:szCs w:val="24"/>
                                <w:lang w:val="en-US"/>
                              </w:rPr>
                            </w:pPr>
                            <w:r w:rsidRPr="008F093B">
                              <w:rPr>
                                <w:rFonts w:ascii="Arial" w:eastAsia="Arial" w:hAnsi="Arial" w:cs="Arial"/>
                                <w:sz w:val="24"/>
                                <w:szCs w:val="24"/>
                                <w:lang w:val="en-US"/>
                              </w:rPr>
                              <w:t>Continue to publish EDI achievements annually and champion and celebrate diversity.</w:t>
                            </w:r>
                          </w:p>
                          <w:p w14:paraId="106ED5E3" w14:textId="77777777" w:rsidR="00D12443" w:rsidRPr="00D12443" w:rsidRDefault="00D12443" w:rsidP="00D12443">
                            <w:pPr>
                              <w:spacing w:before="120" w:line="240" w:lineRule="auto"/>
                              <w:rPr>
                                <w:rFonts w:ascii="Arial" w:eastAsia="Calibri" w:hAnsi="Arial" w:cs="Arial"/>
                                <w:bCs/>
                                <w:color w:val="26817E"/>
                                <w:sz w:val="24"/>
                                <w:szCs w:val="24"/>
                              </w:rPr>
                            </w:pPr>
                            <w:bookmarkStart w:id="7" w:name="_Hlk158224951"/>
                            <w:r w:rsidRPr="00D12443">
                              <w:rPr>
                                <w:rFonts w:ascii="Arial" w:hAnsi="Arial" w:cs="Arial"/>
                                <w:b/>
                                <w:bCs/>
                                <w:color w:val="26817E"/>
                                <w:sz w:val="24"/>
                                <w:szCs w:val="24"/>
                              </w:rPr>
                              <w:t>Assessing equality impact</w:t>
                            </w:r>
                          </w:p>
                          <w:bookmarkEnd w:id="7"/>
                          <w:p w14:paraId="07102DED" w14:textId="77777777" w:rsidR="00D12443" w:rsidRPr="00D12443" w:rsidRDefault="00D12443" w:rsidP="00D12443">
                            <w:pPr>
                              <w:spacing w:before="120" w:line="240" w:lineRule="auto"/>
                              <w:rPr>
                                <w:rFonts w:ascii="Arial" w:hAnsi="Arial" w:cs="Arial"/>
                                <w:sz w:val="24"/>
                                <w:szCs w:val="24"/>
                              </w:rPr>
                            </w:pPr>
                            <w:r w:rsidRPr="00D12443">
                              <w:rPr>
                                <w:rFonts w:ascii="Arial" w:hAnsi="Arial" w:cs="Arial"/>
                                <w:sz w:val="24"/>
                                <w:szCs w:val="24"/>
                              </w:rPr>
                              <w:t xml:space="preserve">Fair Treatment Assessments (FTAs) are completed when we review policies, strategies and key processes that affect customers, </w:t>
                            </w:r>
                            <w:proofErr w:type="gramStart"/>
                            <w:r w:rsidRPr="00D12443">
                              <w:rPr>
                                <w:rFonts w:ascii="Arial" w:hAnsi="Arial" w:cs="Arial"/>
                                <w:sz w:val="24"/>
                                <w:szCs w:val="24"/>
                              </w:rPr>
                              <w:t>residents</w:t>
                            </w:r>
                            <w:proofErr w:type="gramEnd"/>
                            <w:r w:rsidRPr="00D12443">
                              <w:rPr>
                                <w:rFonts w:ascii="Arial" w:hAnsi="Arial" w:cs="Arial"/>
                                <w:sz w:val="24"/>
                                <w:szCs w:val="24"/>
                              </w:rPr>
                              <w:t xml:space="preserve"> and our people. Our FTA principles are to ‘go beyond the law’ so that the process covers the impact on people who share protected characteristics as well as other factors such as care and family responsibilities and health and wellbeing. Guidance and information about conducting FTAs is to enable a consistent approach to the methodology and record-keeping. Managers assess the need for FTAs and conduct them as appropriate.  Training for managers has been supplemented by an online course. SMBC’s Equalities Team provides advice and internal challenge.  </w:t>
                            </w:r>
                          </w:p>
                          <w:p w14:paraId="5740CE55" w14:textId="77777777" w:rsidR="004B5189" w:rsidRPr="00916140" w:rsidRDefault="004B5189" w:rsidP="004B5189">
                            <w:pPr>
                              <w:autoSpaceDE w:val="0"/>
                              <w:autoSpaceDN w:val="0"/>
                              <w:adjustRightInd w:val="0"/>
                              <w:jc w:val="both"/>
                              <w:rPr>
                                <w:rFonts w:ascii="Arial" w:eastAsia="Calibri" w:hAnsi="Arial" w:cs="Arial"/>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8F26B" id="Text Box 342070789" o:spid="_x0000_s1037" type="#_x0000_t202" style="position:absolute;margin-left:36.65pt;margin-top:8.1pt;width:516.6pt;height:701.3pt;z-index:2517330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" fillcolor="white [3201]" stroked="f" strokeweight=".5pt">
                <v:textbox>
                  <w:txbxContent>
                    <w:p w14:paraId="63B9CBAA" w14:textId="77777777" w:rsidR="001203AB" w:rsidRPr="001203AB" w:rsidRDefault="001203AB" w:rsidP="001203AB">
                      <w:pPr>
                        <w:spacing w:before="120" w:line="240" w:lineRule="auto"/>
                        <w:rPr>
                          <w:rFonts w:ascii="Arial" w:hAnsi="Arial" w:cs="Arial"/>
                          <w:bCs/>
                          <w:sz w:val="24"/>
                          <w:szCs w:val="24"/>
                        </w:rPr>
                      </w:pPr>
                      <w:r w:rsidRPr="001203AB">
                        <w:rPr>
                          <w:rFonts w:ascii="Arial" w:eastAsia="Calibri" w:hAnsi="Arial" w:cs="Arial"/>
                          <w:b/>
                          <w:sz w:val="24"/>
                          <w:szCs w:val="24"/>
                        </w:rPr>
                        <w:t>We want to continue to create a culture of safety and trust where people feel valued and heard and where EDI remains central to decision-making</w:t>
                      </w:r>
                      <w:r w:rsidRPr="001203AB">
                        <w:rPr>
                          <w:rFonts w:ascii="Arial" w:hAnsi="Arial" w:cs="Arial"/>
                          <w:bCs/>
                          <w:sz w:val="24"/>
                          <w:szCs w:val="24"/>
                        </w:rPr>
                        <w:t>.</w:t>
                      </w:r>
                    </w:p>
                    <w:p w14:paraId="69C733CA" w14:textId="77777777" w:rsidR="001203AB" w:rsidRPr="00D12443" w:rsidRDefault="001203AB" w:rsidP="001203AB">
                      <w:pPr>
                        <w:spacing w:before="120" w:line="240" w:lineRule="auto"/>
                        <w:rPr>
                          <w:rFonts w:ascii="Arial" w:eastAsia="Calibri" w:hAnsi="Arial" w:cs="Arial"/>
                          <w:bCs/>
                          <w:color w:val="26817E"/>
                          <w:sz w:val="24"/>
                          <w:szCs w:val="24"/>
                        </w:rPr>
                      </w:pPr>
                      <w:r w:rsidRPr="00D12443">
                        <w:rPr>
                          <w:rFonts w:ascii="Arial" w:hAnsi="Arial" w:cs="Arial"/>
                          <w:b/>
                          <w:bCs/>
                          <w:color w:val="26817E"/>
                          <w:sz w:val="24"/>
                          <w:szCs w:val="24"/>
                        </w:rPr>
                        <w:t xml:space="preserve">Board diversity and </w:t>
                      </w:r>
                      <w:proofErr w:type="gramStart"/>
                      <w:r w:rsidRPr="00D12443">
                        <w:rPr>
                          <w:rFonts w:ascii="Arial" w:hAnsi="Arial" w:cs="Arial"/>
                          <w:b/>
                          <w:bCs/>
                          <w:color w:val="26817E"/>
                          <w:sz w:val="24"/>
                          <w:szCs w:val="24"/>
                        </w:rPr>
                        <w:t>conduct</w:t>
                      </w:r>
                      <w:proofErr w:type="gramEnd"/>
                    </w:p>
                    <w:p w14:paraId="1A1AAFF7" w14:textId="77777777" w:rsidR="001203AB" w:rsidRPr="001203AB" w:rsidRDefault="001203AB" w:rsidP="001203AB">
                      <w:pPr>
                        <w:spacing w:before="120" w:line="240" w:lineRule="auto"/>
                        <w:rPr>
                          <w:rFonts w:ascii="Arial" w:hAnsi="Arial" w:cs="Arial"/>
                          <w:bCs/>
                          <w:sz w:val="24"/>
                          <w:szCs w:val="24"/>
                        </w:rPr>
                      </w:pPr>
                      <w:r w:rsidRPr="001203AB">
                        <w:rPr>
                          <w:rFonts w:ascii="Arial" w:eastAsia="Calibri" w:hAnsi="Arial" w:cs="Arial"/>
                          <w:bCs/>
                          <w:sz w:val="24"/>
                          <w:szCs w:val="24"/>
                        </w:rPr>
                        <w:t>5</w:t>
                      </w:r>
                      <w:r w:rsidRPr="001203AB">
                        <w:rPr>
                          <w:rFonts w:ascii="Arial" w:hAnsi="Arial" w:cs="Arial"/>
                          <w:bCs/>
                          <w:sz w:val="24"/>
                          <w:szCs w:val="24"/>
                        </w:rPr>
                        <w:t>0% of our Board members are female and 50% are male. Given the very small number of members, information about other protected characteristics is not published to protect against disclosure of personal information. However, there is a broad age range and representation of disabilities and ethnicity.</w:t>
                      </w:r>
                    </w:p>
                    <w:p w14:paraId="0CDD5992" w14:textId="77777777" w:rsidR="001203AB" w:rsidRPr="001203AB" w:rsidRDefault="001203AB" w:rsidP="001203AB">
                      <w:pPr>
                        <w:spacing w:before="120" w:line="240" w:lineRule="auto"/>
                        <w:rPr>
                          <w:rFonts w:ascii="Arial" w:eastAsia="Calibri" w:hAnsi="Arial" w:cs="Arial"/>
                          <w:bCs/>
                          <w:sz w:val="24"/>
                          <w:szCs w:val="24"/>
                        </w:rPr>
                      </w:pPr>
                      <w:r w:rsidRPr="001203AB">
                        <w:rPr>
                          <w:rFonts w:ascii="Arial" w:eastAsia="Calibri" w:hAnsi="Arial" w:cs="Arial"/>
                          <w:bCs/>
                          <w:sz w:val="24"/>
                          <w:szCs w:val="24"/>
                        </w:rPr>
                        <w:t xml:space="preserve">The Board has adopted the National Federation of Housing’s (NHF) Governance Code of Conduct which requires Boards to demonstrate an active commitment to EDI and ensure meaningful demonstration through setting policies, strategies, </w:t>
                      </w:r>
                      <w:proofErr w:type="gramStart"/>
                      <w:r w:rsidRPr="001203AB">
                        <w:rPr>
                          <w:rFonts w:ascii="Arial" w:eastAsia="Calibri" w:hAnsi="Arial" w:cs="Arial"/>
                          <w:bCs/>
                          <w:sz w:val="24"/>
                          <w:szCs w:val="24"/>
                        </w:rPr>
                        <w:t>priorities</w:t>
                      </w:r>
                      <w:proofErr w:type="gramEnd"/>
                      <w:r w:rsidRPr="001203AB">
                        <w:rPr>
                          <w:rFonts w:ascii="Arial" w:eastAsia="Calibri" w:hAnsi="Arial" w:cs="Arial"/>
                          <w:bCs/>
                          <w:sz w:val="24"/>
                          <w:szCs w:val="24"/>
                        </w:rPr>
                        <w:t xml:space="preserve"> and objectives.  Reasonable adjustments are made for members to enable full participation and effective contributions.</w:t>
                      </w:r>
                    </w:p>
                    <w:p w14:paraId="22C1EA6B" w14:textId="77777777" w:rsidR="001203AB" w:rsidRPr="001203AB" w:rsidRDefault="001203AB" w:rsidP="001203AB">
                      <w:pPr>
                        <w:spacing w:before="120" w:line="240" w:lineRule="auto"/>
                        <w:rPr>
                          <w:rFonts w:ascii="Arial" w:eastAsia="Calibri" w:hAnsi="Arial" w:cs="Arial"/>
                          <w:bCs/>
                          <w:sz w:val="24"/>
                          <w:szCs w:val="24"/>
                        </w:rPr>
                      </w:pPr>
                      <w:r w:rsidRPr="001203AB">
                        <w:rPr>
                          <w:rFonts w:ascii="Arial" w:eastAsia="Calibri" w:hAnsi="Arial" w:cs="Arial"/>
                          <w:bCs/>
                          <w:sz w:val="24"/>
                          <w:szCs w:val="24"/>
                        </w:rPr>
                        <w:t>Board and Committee members are appointed via an open and transparent recruitment process. Two new committee members recruited in 2023 are co-opted to strengthen experience and expertise in risk and compliance assurance at committee levels and to provide a potential pathway to full membership. The advertising for the two roles focussed on reaching beyond traditional audiences to encourage diverse applicants.</w:t>
                      </w:r>
                    </w:p>
                    <w:p w14:paraId="044ABD14" w14:textId="77777777" w:rsidR="001203AB" w:rsidRPr="00D12443" w:rsidRDefault="001203AB" w:rsidP="001203AB">
                      <w:pPr>
                        <w:spacing w:before="120" w:line="240" w:lineRule="auto"/>
                        <w:rPr>
                          <w:rFonts w:ascii="Arial" w:eastAsia="Calibri" w:hAnsi="Arial" w:cs="Arial"/>
                          <w:bCs/>
                          <w:color w:val="26817E"/>
                          <w:sz w:val="24"/>
                          <w:szCs w:val="24"/>
                        </w:rPr>
                      </w:pPr>
                      <w:r w:rsidRPr="00D12443">
                        <w:rPr>
                          <w:rFonts w:ascii="Arial" w:hAnsi="Arial" w:cs="Arial"/>
                          <w:b/>
                          <w:bCs/>
                          <w:color w:val="26817E"/>
                          <w:sz w:val="24"/>
                          <w:szCs w:val="24"/>
                        </w:rPr>
                        <w:t>EDI leadership</w:t>
                      </w:r>
                    </w:p>
                    <w:p w14:paraId="42445034" w14:textId="77777777" w:rsidR="001203AB" w:rsidRPr="001203AB" w:rsidRDefault="001203AB" w:rsidP="001203AB">
                      <w:pPr>
                        <w:spacing w:before="120" w:line="240" w:lineRule="auto"/>
                        <w:rPr>
                          <w:rFonts w:ascii="Arial" w:eastAsia="Calibri" w:hAnsi="Arial" w:cs="Arial"/>
                          <w:bCs/>
                          <w:sz w:val="24"/>
                          <w:szCs w:val="24"/>
                        </w:rPr>
                      </w:pPr>
                      <w:r w:rsidRPr="001203AB">
                        <w:rPr>
                          <w:rFonts w:ascii="Arial" w:eastAsia="Calibri" w:hAnsi="Arial" w:cs="Arial"/>
                          <w:bCs/>
                          <w:sz w:val="24"/>
                          <w:szCs w:val="24"/>
                        </w:rPr>
                        <w:t xml:space="preserve">Our Board members, including those who are tenants, bring their lived and work experiences and consider issues from the perspective of diverse customers.  </w:t>
                      </w:r>
                    </w:p>
                    <w:p w14:paraId="51C5AD9C" w14:textId="77777777" w:rsidR="001203AB" w:rsidRPr="001203AB" w:rsidRDefault="001203AB" w:rsidP="001203AB">
                      <w:pPr>
                        <w:spacing w:before="120" w:line="240" w:lineRule="auto"/>
                        <w:rPr>
                          <w:rFonts w:ascii="Arial" w:hAnsi="Arial" w:cs="Arial"/>
                          <w:sz w:val="24"/>
                          <w:szCs w:val="24"/>
                        </w:rPr>
                      </w:pPr>
                      <w:r w:rsidRPr="001203AB">
                        <w:rPr>
                          <w:rFonts w:ascii="Arial" w:hAnsi="Arial" w:cs="Arial"/>
                          <w:sz w:val="24"/>
                          <w:szCs w:val="24"/>
                        </w:rPr>
                        <w:t xml:space="preserve">Formal reports presented to the Board and Committees include a section for report authors to give due consideration to equality and diversity implications and provide information to decision-makers.  </w:t>
                      </w:r>
                    </w:p>
                    <w:p w14:paraId="27A227E5" w14:textId="77777777" w:rsidR="001203AB" w:rsidRPr="001203AB" w:rsidRDefault="001203AB" w:rsidP="001203AB">
                      <w:pPr>
                        <w:spacing w:before="120" w:line="240" w:lineRule="auto"/>
                        <w:rPr>
                          <w:rFonts w:ascii="Arial" w:hAnsi="Arial" w:cs="Arial"/>
                          <w:sz w:val="24"/>
                          <w:szCs w:val="24"/>
                        </w:rPr>
                      </w:pPr>
                      <w:r w:rsidRPr="001203AB">
                        <w:rPr>
                          <w:rFonts w:ascii="Arial" w:hAnsi="Arial" w:cs="Arial"/>
                          <w:sz w:val="24"/>
                          <w:szCs w:val="24"/>
                        </w:rPr>
                        <w:t>The Human Resources and Equalities Committee is responsible for monitoring the delivery of EDI Action Plan. It receives written reports on progress.</w:t>
                      </w:r>
                    </w:p>
                    <w:p w14:paraId="0D5982FF" w14:textId="77777777" w:rsidR="008F093B" w:rsidRPr="00D12443" w:rsidRDefault="008F093B" w:rsidP="008F093B">
                      <w:pPr>
                        <w:spacing w:before="120" w:line="240" w:lineRule="auto"/>
                        <w:rPr>
                          <w:rFonts w:ascii="Arial" w:eastAsia="Calibri" w:hAnsi="Arial" w:cs="Arial"/>
                          <w:bCs/>
                          <w:color w:val="26817E"/>
                          <w:sz w:val="24"/>
                          <w:szCs w:val="24"/>
                        </w:rPr>
                      </w:pPr>
                      <w:r w:rsidRPr="00D12443">
                        <w:rPr>
                          <w:rFonts w:ascii="Arial" w:hAnsi="Arial" w:cs="Arial"/>
                          <w:b/>
                          <w:bCs/>
                          <w:color w:val="26817E"/>
                          <w:sz w:val="24"/>
                          <w:szCs w:val="24"/>
                        </w:rPr>
                        <w:t>Setting EDI strategy</w:t>
                      </w:r>
                    </w:p>
                    <w:p w14:paraId="3E03380B" w14:textId="77777777" w:rsidR="008F093B" w:rsidRPr="008F093B" w:rsidRDefault="008F093B" w:rsidP="008F093B">
                      <w:pPr>
                        <w:spacing w:before="120" w:line="240" w:lineRule="auto"/>
                        <w:rPr>
                          <w:rFonts w:ascii="Arial" w:eastAsia="Calibri" w:hAnsi="Arial" w:cs="Arial"/>
                          <w:bCs/>
                          <w:sz w:val="24"/>
                          <w:szCs w:val="24"/>
                        </w:rPr>
                      </w:pPr>
                      <w:r w:rsidRPr="008F093B">
                        <w:rPr>
                          <w:rFonts w:ascii="Arial" w:eastAsia="Calibri" w:hAnsi="Arial" w:cs="Arial"/>
                          <w:bCs/>
                          <w:sz w:val="24"/>
                          <w:szCs w:val="24"/>
                        </w:rPr>
                        <w:t>The Board has set the following EDI objectives for 2022-2024:</w:t>
                      </w:r>
                    </w:p>
                    <w:p w14:paraId="1C89DBCF" w14:textId="77777777" w:rsidR="008F093B" w:rsidRPr="008F093B" w:rsidRDefault="008F093B" w:rsidP="008F093B">
                      <w:pPr>
                        <w:pStyle w:val="ListParagraph"/>
                        <w:widowControl w:val="0"/>
                        <w:numPr>
                          <w:ilvl w:val="0"/>
                          <w:numId w:val="25"/>
                        </w:numPr>
                        <w:autoSpaceDE w:val="0"/>
                        <w:autoSpaceDN w:val="0"/>
                        <w:spacing w:before="120" w:line="240" w:lineRule="auto"/>
                        <w:ind w:left="357" w:hanging="357"/>
                        <w:contextualSpacing w:val="0"/>
                        <w:rPr>
                          <w:rFonts w:ascii="Arial" w:hAnsi="Arial" w:cs="Arial"/>
                          <w:color w:val="222222"/>
                          <w:sz w:val="24"/>
                          <w:szCs w:val="24"/>
                          <w:lang w:val="en-US"/>
                        </w:rPr>
                      </w:pPr>
                      <w:r w:rsidRPr="008F093B">
                        <w:rPr>
                          <w:rFonts w:ascii="Arial" w:hAnsi="Arial" w:cs="Arial"/>
                          <w:color w:val="222222"/>
                          <w:sz w:val="24"/>
                          <w:szCs w:val="24"/>
                          <w:lang w:val="en-US"/>
                        </w:rPr>
                        <w:t>Nurture and strengthen EDI leadership.</w:t>
                      </w:r>
                    </w:p>
                    <w:p w14:paraId="6FC2578F" w14:textId="77777777" w:rsidR="008F093B" w:rsidRPr="008F093B" w:rsidRDefault="008F093B" w:rsidP="008F093B">
                      <w:pPr>
                        <w:pStyle w:val="ListParagraph"/>
                        <w:widowControl w:val="0"/>
                        <w:numPr>
                          <w:ilvl w:val="0"/>
                          <w:numId w:val="25"/>
                        </w:numPr>
                        <w:autoSpaceDE w:val="0"/>
                        <w:autoSpaceDN w:val="0"/>
                        <w:spacing w:before="120" w:line="240" w:lineRule="auto"/>
                        <w:ind w:left="357" w:hanging="357"/>
                        <w:contextualSpacing w:val="0"/>
                        <w:rPr>
                          <w:rFonts w:ascii="Arial" w:hAnsi="Arial" w:cs="Arial"/>
                          <w:color w:val="222222"/>
                          <w:sz w:val="24"/>
                          <w:szCs w:val="24"/>
                          <w:lang w:val="en-US"/>
                        </w:rPr>
                      </w:pPr>
                      <w:r w:rsidRPr="008F093B">
                        <w:rPr>
                          <w:rFonts w:ascii="Arial" w:hAnsi="Arial" w:cs="Arial"/>
                          <w:color w:val="222222"/>
                          <w:sz w:val="24"/>
                          <w:szCs w:val="24"/>
                          <w:lang w:val="en-US"/>
                        </w:rPr>
                        <w:t>Know our residents and communities better.</w:t>
                      </w:r>
                    </w:p>
                    <w:p w14:paraId="0DA5EE1B" w14:textId="77777777" w:rsidR="008F093B" w:rsidRPr="008F093B" w:rsidRDefault="008F093B" w:rsidP="008F093B">
                      <w:pPr>
                        <w:pStyle w:val="ListParagraph"/>
                        <w:widowControl w:val="0"/>
                        <w:numPr>
                          <w:ilvl w:val="0"/>
                          <w:numId w:val="25"/>
                        </w:numPr>
                        <w:autoSpaceDE w:val="0"/>
                        <w:autoSpaceDN w:val="0"/>
                        <w:spacing w:before="120" w:line="240" w:lineRule="auto"/>
                        <w:ind w:left="357" w:hanging="357"/>
                        <w:contextualSpacing w:val="0"/>
                        <w:rPr>
                          <w:rFonts w:ascii="Arial" w:hAnsi="Arial" w:cs="Arial"/>
                          <w:color w:val="222222"/>
                          <w:sz w:val="24"/>
                          <w:szCs w:val="24"/>
                          <w:lang w:val="en-US"/>
                        </w:rPr>
                      </w:pPr>
                      <w:r w:rsidRPr="008F093B">
                        <w:rPr>
                          <w:rFonts w:ascii="Arial" w:hAnsi="Arial" w:cs="Arial"/>
                          <w:color w:val="222222"/>
                          <w:sz w:val="24"/>
                          <w:szCs w:val="24"/>
                          <w:lang w:val="en-US"/>
                        </w:rPr>
                        <w:t>Ensure that our employees are broadly representative of our locality and region.</w:t>
                      </w:r>
                    </w:p>
                    <w:p w14:paraId="31AC3DAD" w14:textId="77777777" w:rsidR="008F093B" w:rsidRPr="008F093B" w:rsidRDefault="008F093B" w:rsidP="008F093B">
                      <w:pPr>
                        <w:pStyle w:val="ListParagraph"/>
                        <w:widowControl w:val="0"/>
                        <w:numPr>
                          <w:ilvl w:val="0"/>
                          <w:numId w:val="25"/>
                        </w:numPr>
                        <w:autoSpaceDE w:val="0"/>
                        <w:autoSpaceDN w:val="0"/>
                        <w:spacing w:before="120" w:line="240" w:lineRule="auto"/>
                        <w:ind w:left="357" w:hanging="357"/>
                        <w:contextualSpacing w:val="0"/>
                        <w:rPr>
                          <w:rFonts w:ascii="Arial" w:hAnsi="Arial" w:cs="Arial"/>
                          <w:color w:val="222222"/>
                          <w:sz w:val="24"/>
                          <w:szCs w:val="24"/>
                          <w:lang w:val="en-US"/>
                        </w:rPr>
                      </w:pPr>
                      <w:r w:rsidRPr="008F093B">
                        <w:rPr>
                          <w:rFonts w:ascii="Arial" w:hAnsi="Arial" w:cs="Arial"/>
                          <w:color w:val="222222"/>
                          <w:sz w:val="24"/>
                          <w:szCs w:val="24"/>
                          <w:lang w:val="en-US"/>
                        </w:rPr>
                        <w:t>Enable diverse customers to give their views and opinions and enable diverse voices to shape and improve services.</w:t>
                      </w:r>
                    </w:p>
                    <w:p w14:paraId="37C6F4B5" w14:textId="77777777" w:rsidR="008F093B" w:rsidRPr="008F093B" w:rsidRDefault="008F093B" w:rsidP="008F093B">
                      <w:pPr>
                        <w:pStyle w:val="ListParagraph"/>
                        <w:widowControl w:val="0"/>
                        <w:numPr>
                          <w:ilvl w:val="0"/>
                          <w:numId w:val="25"/>
                        </w:numPr>
                        <w:autoSpaceDE w:val="0"/>
                        <w:autoSpaceDN w:val="0"/>
                        <w:spacing w:before="120" w:line="240" w:lineRule="auto"/>
                        <w:ind w:left="357" w:hanging="357"/>
                        <w:contextualSpacing w:val="0"/>
                        <w:rPr>
                          <w:rFonts w:ascii="Arial" w:hAnsi="Arial" w:cs="Arial"/>
                          <w:color w:val="222222"/>
                          <w:sz w:val="24"/>
                          <w:szCs w:val="24"/>
                          <w:lang w:val="en-US"/>
                        </w:rPr>
                      </w:pPr>
                      <w:r w:rsidRPr="008F093B">
                        <w:rPr>
                          <w:rFonts w:ascii="Arial" w:eastAsia="Arial" w:hAnsi="Arial" w:cs="Arial"/>
                          <w:sz w:val="24"/>
                          <w:szCs w:val="24"/>
                          <w:lang w:val="en-US"/>
                        </w:rPr>
                        <w:t>Continue to publish EDI achievements annually and champion and celebrate diversity.</w:t>
                      </w:r>
                    </w:p>
                    <w:p w14:paraId="106ED5E3" w14:textId="77777777" w:rsidR="00D12443" w:rsidRPr="00D12443" w:rsidRDefault="00D12443" w:rsidP="00D12443">
                      <w:pPr>
                        <w:spacing w:before="120" w:line="240" w:lineRule="auto"/>
                        <w:rPr>
                          <w:rFonts w:ascii="Arial" w:eastAsia="Calibri" w:hAnsi="Arial" w:cs="Arial"/>
                          <w:bCs/>
                          <w:color w:val="26817E"/>
                          <w:sz w:val="24"/>
                          <w:szCs w:val="24"/>
                        </w:rPr>
                      </w:pPr>
                      <w:bookmarkStart w:id="8" w:name="_Hlk158224951"/>
                      <w:r w:rsidRPr="00D12443">
                        <w:rPr>
                          <w:rFonts w:ascii="Arial" w:hAnsi="Arial" w:cs="Arial"/>
                          <w:b/>
                          <w:bCs/>
                          <w:color w:val="26817E"/>
                          <w:sz w:val="24"/>
                          <w:szCs w:val="24"/>
                        </w:rPr>
                        <w:t>Assessing equality impact</w:t>
                      </w:r>
                    </w:p>
                    <w:bookmarkEnd w:id="8"/>
                    <w:p w14:paraId="07102DED" w14:textId="77777777" w:rsidR="00D12443" w:rsidRPr="00D12443" w:rsidRDefault="00D12443" w:rsidP="00D12443">
                      <w:pPr>
                        <w:spacing w:before="120" w:line="240" w:lineRule="auto"/>
                        <w:rPr>
                          <w:rFonts w:ascii="Arial" w:hAnsi="Arial" w:cs="Arial"/>
                          <w:sz w:val="24"/>
                          <w:szCs w:val="24"/>
                        </w:rPr>
                      </w:pPr>
                      <w:r w:rsidRPr="00D12443">
                        <w:rPr>
                          <w:rFonts w:ascii="Arial" w:hAnsi="Arial" w:cs="Arial"/>
                          <w:sz w:val="24"/>
                          <w:szCs w:val="24"/>
                        </w:rPr>
                        <w:t xml:space="preserve">Fair Treatment Assessments (FTAs) are completed when we review policies, strategies and key processes that affect customers, </w:t>
                      </w:r>
                      <w:proofErr w:type="gramStart"/>
                      <w:r w:rsidRPr="00D12443">
                        <w:rPr>
                          <w:rFonts w:ascii="Arial" w:hAnsi="Arial" w:cs="Arial"/>
                          <w:sz w:val="24"/>
                          <w:szCs w:val="24"/>
                        </w:rPr>
                        <w:t>residents</w:t>
                      </w:r>
                      <w:proofErr w:type="gramEnd"/>
                      <w:r w:rsidRPr="00D12443">
                        <w:rPr>
                          <w:rFonts w:ascii="Arial" w:hAnsi="Arial" w:cs="Arial"/>
                          <w:sz w:val="24"/>
                          <w:szCs w:val="24"/>
                        </w:rPr>
                        <w:t xml:space="preserve"> and our people. Our FTA principles are to ‘go beyond the law’ so that the process covers the impact on people who share protected characteristics as well as other factors such as care and family responsibilities and health and wellbeing. Guidance and information about conducting FTAs is to enable a consistent approach to the methodology and record-keeping. Managers assess the need for FTAs and conduct them as appropriate.  Training for managers has been supplemented by an online course. SMBC’s Equalities Team provides advice and internal challenge.  </w:t>
                      </w:r>
                    </w:p>
                    <w:p w14:paraId="5740CE55" w14:textId="77777777" w:rsidR="004B5189" w:rsidRPr="00916140" w:rsidRDefault="004B5189" w:rsidP="004B5189">
                      <w:pPr>
                        <w:autoSpaceDE w:val="0"/>
                        <w:autoSpaceDN w:val="0"/>
                        <w:adjustRightInd w:val="0"/>
                        <w:jc w:val="both"/>
                        <w:rPr>
                          <w:rFonts w:ascii="Arial" w:eastAsia="Calibri" w:hAnsi="Arial" w:cs="Arial"/>
                          <w:color w:val="FF0000"/>
                          <w:sz w:val="24"/>
                          <w:szCs w:val="24"/>
                        </w:rPr>
                      </w:pPr>
                    </w:p>
                  </w:txbxContent>
                </v:textbox>
                <w10:wrap anchorx="page"/>
              </v:shape>
            </w:pict>
          </mc:Fallback>
        </mc:AlternateContent>
      </w:r>
    </w:p>
    <w:p w14:paraId="04025261" w14:textId="0F6B4567" w:rsidR="00D2150A" w:rsidRDefault="00A603B6">
      <w:pPr>
        <w:spacing w:after="160" w:line="259" w:lineRule="auto"/>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25191" behindDoc="0" locked="0" layoutInCell="1" allowOverlap="1" wp14:anchorId="21522A88" wp14:editId="2E8A58C3">
                <wp:simplePos x="0" y="0"/>
                <wp:positionH relativeFrom="margin">
                  <wp:posOffset>-403860</wp:posOffset>
                </wp:positionH>
                <wp:positionV relativeFrom="paragraph">
                  <wp:posOffset>8905875</wp:posOffset>
                </wp:positionV>
                <wp:extent cx="6629400" cy="320040"/>
                <wp:effectExtent l="0" t="0" r="0" b="3810"/>
                <wp:wrapNone/>
                <wp:docPr id="1489046356" name="Text Box 1489046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20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4753EC" w14:textId="0A207003" w:rsidR="00A603B6" w:rsidRPr="00A603B6" w:rsidRDefault="00A603B6" w:rsidP="00A603B6">
                            <w:pPr>
                              <w:widowControl w:val="0"/>
                              <w:jc w:val="center"/>
                              <w:rPr>
                                <w:rFonts w:ascii="Arial" w:hAnsi="Arial" w:cs="Arial"/>
                                <w:b/>
                                <w:bCs/>
                                <w:color w:val="26817E"/>
                                <w:sz w:val="24"/>
                                <w:szCs w:val="24"/>
                                <w14:ligatures w14:val="none"/>
                              </w:rPr>
                            </w:pPr>
                            <w:r w:rsidRPr="00A603B6">
                              <w:rPr>
                                <w:rFonts w:ascii="Arial" w:hAnsi="Arial" w:cs="Arial"/>
                                <w:b/>
                                <w:bCs/>
                                <w:color w:val="26817E"/>
                                <w:sz w:val="24"/>
                                <w:szCs w:val="24"/>
                                <w14:ligatures w14:val="none"/>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22A88" id="Text Box 1489046356" o:spid="_x0000_s1038" type="#_x0000_t202" style="position:absolute;margin-left:-31.8pt;margin-top:701.25pt;width:522pt;height:25.2pt;z-index:251825191;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" filled="f" stroked="f" strokecolor="black [0]" insetpen="t">
                <v:textbox inset="2.88pt,2.88pt,2.88pt,2.88pt">
                  <w:txbxContent>
                    <w:p w14:paraId="144753EC" w14:textId="0A207003" w:rsidR="00A603B6" w:rsidRPr="00A603B6" w:rsidRDefault="00A603B6" w:rsidP="00A603B6">
                      <w:pPr>
                        <w:widowControl w:val="0"/>
                        <w:jc w:val="center"/>
                        <w:rPr>
                          <w:rFonts w:ascii="Arial" w:hAnsi="Arial" w:cs="Arial"/>
                          <w:b/>
                          <w:bCs/>
                          <w:color w:val="26817E"/>
                          <w:sz w:val="24"/>
                          <w:szCs w:val="24"/>
                          <w14:ligatures w14:val="none"/>
                        </w:rPr>
                      </w:pPr>
                      <w:r w:rsidRPr="00A603B6">
                        <w:rPr>
                          <w:rFonts w:ascii="Arial" w:hAnsi="Arial" w:cs="Arial"/>
                          <w:b/>
                          <w:bCs/>
                          <w:color w:val="26817E"/>
                          <w:sz w:val="24"/>
                          <w:szCs w:val="24"/>
                          <w14:ligatures w14:val="none"/>
                        </w:rPr>
                        <w:t>3</w:t>
                      </w:r>
                    </w:p>
                  </w:txbxContent>
                </v:textbox>
                <w10:wrap anchorx="margin"/>
              </v:shape>
            </w:pict>
          </mc:Fallback>
        </mc:AlternateContent>
      </w:r>
      <w:r w:rsidR="00C8796F">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63" behindDoc="0" locked="0" layoutInCell="1" allowOverlap="1" wp14:anchorId="0B9D17F2" wp14:editId="45046E95">
                <wp:simplePos x="0" y="0"/>
                <wp:positionH relativeFrom="margin">
                  <wp:align>center</wp:align>
                </wp:positionH>
                <wp:positionV relativeFrom="paragraph">
                  <wp:posOffset>9173210</wp:posOffset>
                </wp:positionV>
                <wp:extent cx="6629400" cy="320040"/>
                <wp:effectExtent l="0" t="0" r="0" b="381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20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F03E6D" w14:textId="5467AEEA" w:rsidR="00C8796F" w:rsidRPr="00C8796F" w:rsidRDefault="00C8796F" w:rsidP="00C8796F">
                            <w:pPr>
                              <w:widowControl w:val="0"/>
                              <w:jc w:val="center"/>
                              <w:rPr>
                                <w:rFonts w:ascii="Arial" w:hAnsi="Arial" w:cs="Arial"/>
                                <w:b/>
                                <w:bCs/>
                                <w:color w:val="26817E"/>
                                <w:sz w:val="24"/>
                                <w:szCs w:val="24"/>
                                <w14:ligatures w14:val="none"/>
                              </w:rPr>
                            </w:pPr>
                            <w:r w:rsidRPr="00C8796F">
                              <w:rPr>
                                <w:rFonts w:ascii="Arial" w:hAnsi="Arial" w:cs="Arial"/>
                                <w:b/>
                                <w:bCs/>
                                <w:color w:val="26817E"/>
                                <w:sz w:val="24"/>
                                <w:szCs w:val="24"/>
                                <w14:ligatures w14:val="none"/>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D17F2" id="Text Box 17" o:spid="_x0000_s1039" type="#_x0000_t202" style="position:absolute;margin-left:0;margin-top:722.3pt;width:522pt;height:25.2pt;z-index:251658263;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" filled="f" stroked="f" strokecolor="black [0]" insetpen="t">
                <v:textbox inset="2.88pt,2.88pt,2.88pt,2.88pt">
                  <w:txbxContent>
                    <w:p w14:paraId="28F03E6D" w14:textId="5467AEEA" w:rsidR="00C8796F" w:rsidRPr="00C8796F" w:rsidRDefault="00C8796F" w:rsidP="00C8796F">
                      <w:pPr>
                        <w:widowControl w:val="0"/>
                        <w:jc w:val="center"/>
                        <w:rPr>
                          <w:rFonts w:ascii="Arial" w:hAnsi="Arial" w:cs="Arial"/>
                          <w:b/>
                          <w:bCs/>
                          <w:color w:val="26817E"/>
                          <w:sz w:val="24"/>
                          <w:szCs w:val="24"/>
                          <w14:ligatures w14:val="none"/>
                        </w:rPr>
                      </w:pPr>
                      <w:r w:rsidRPr="00C8796F">
                        <w:rPr>
                          <w:rFonts w:ascii="Arial" w:hAnsi="Arial" w:cs="Arial"/>
                          <w:b/>
                          <w:bCs/>
                          <w:color w:val="26817E"/>
                          <w:sz w:val="24"/>
                          <w:szCs w:val="24"/>
                          <w14:ligatures w14:val="none"/>
                        </w:rPr>
                        <w:t>4</w:t>
                      </w:r>
                    </w:p>
                  </w:txbxContent>
                </v:textbox>
                <w10:wrap anchorx="margin"/>
              </v:shape>
            </w:pict>
          </mc:Fallback>
        </mc:AlternateContent>
      </w:r>
      <w:r w:rsidR="00D2150A">
        <w:br w:type="page"/>
      </w:r>
    </w:p>
    <w:p w14:paraId="44CF8622" w14:textId="3C896D07" w:rsidR="001E28E1" w:rsidRDefault="00D45A22">
      <w:pPr>
        <w:spacing w:after="160" w:line="259" w:lineRule="auto"/>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0" distB="0" distL="114300" distR="114300" simplePos="0" relativeHeight="251710503" behindDoc="0" locked="0" layoutInCell="1" allowOverlap="1" wp14:anchorId="22B8F6FE" wp14:editId="525560B3">
                <wp:simplePos x="0" y="0"/>
                <wp:positionH relativeFrom="page">
                  <wp:posOffset>397329</wp:posOffset>
                </wp:positionH>
                <wp:positionV relativeFrom="paragraph">
                  <wp:posOffset>-413657</wp:posOffset>
                </wp:positionV>
                <wp:extent cx="6544734" cy="7418614"/>
                <wp:effectExtent l="0" t="0" r="8890" b="0"/>
                <wp:wrapNone/>
                <wp:docPr id="61" name="Text Box 61"/>
                <wp:cNvGraphicFramePr/>
                <a:graphic xmlns:a="http://schemas.openxmlformats.org/drawingml/2006/main">
                  <a:graphicData uri="http://schemas.microsoft.com/office/word/2010/wordprocessingShape">
                    <wps:wsp>
                      <wps:cNvSpPr txBox="1"/>
                      <wps:spPr>
                        <a:xfrm>
                          <a:off x="0" y="0"/>
                          <a:ext cx="6544734" cy="7418614"/>
                        </a:xfrm>
                        <a:prstGeom prst="rect">
                          <a:avLst/>
                        </a:prstGeom>
                        <a:solidFill>
                          <a:schemeClr val="lt1"/>
                        </a:solidFill>
                        <a:ln w="6350">
                          <a:noFill/>
                        </a:ln>
                      </wps:spPr>
                      <wps:txbx>
                        <w:txbxContent>
                          <w:p w14:paraId="4B85034B" w14:textId="77777777" w:rsidR="00882ED1" w:rsidRPr="00885441" w:rsidRDefault="00882ED1" w:rsidP="00882ED1">
                            <w:pPr>
                              <w:spacing w:before="120" w:line="240" w:lineRule="auto"/>
                              <w:rPr>
                                <w:rFonts w:ascii="Arial" w:hAnsi="Arial" w:cs="Arial"/>
                                <w:sz w:val="24"/>
                                <w:szCs w:val="24"/>
                              </w:rPr>
                            </w:pPr>
                            <w:r w:rsidRPr="00885441">
                              <w:rPr>
                                <w:rFonts w:ascii="Arial" w:hAnsi="Arial" w:cs="Arial"/>
                                <w:sz w:val="24"/>
                                <w:szCs w:val="24"/>
                              </w:rPr>
                              <w:t xml:space="preserve">An example of an FTA that has influenced our approach is the </w:t>
                            </w:r>
                            <w:proofErr w:type="spellStart"/>
                            <w:r w:rsidRPr="00885441">
                              <w:rPr>
                                <w:rFonts w:ascii="Arial" w:hAnsi="Arial" w:cs="Arial"/>
                                <w:sz w:val="24"/>
                                <w:szCs w:val="24"/>
                              </w:rPr>
                              <w:t>OneSCH</w:t>
                            </w:r>
                            <w:proofErr w:type="spellEnd"/>
                            <w:r w:rsidRPr="00885441">
                              <w:rPr>
                                <w:rFonts w:ascii="Arial" w:hAnsi="Arial" w:cs="Arial"/>
                                <w:sz w:val="24"/>
                                <w:szCs w:val="24"/>
                              </w:rPr>
                              <w:t xml:space="preserve"> Transformation Programme. The project encompasses data, systems, processes, </w:t>
                            </w:r>
                            <w:proofErr w:type="gramStart"/>
                            <w:r w:rsidRPr="00885441">
                              <w:rPr>
                                <w:rFonts w:ascii="Arial" w:hAnsi="Arial" w:cs="Arial"/>
                                <w:sz w:val="24"/>
                                <w:szCs w:val="24"/>
                              </w:rPr>
                              <w:t>integration</w:t>
                            </w:r>
                            <w:proofErr w:type="gramEnd"/>
                            <w:r w:rsidRPr="00885441">
                              <w:rPr>
                                <w:rFonts w:ascii="Arial" w:hAnsi="Arial" w:cs="Arial"/>
                                <w:sz w:val="24"/>
                                <w:szCs w:val="24"/>
                              </w:rPr>
                              <w:t xml:space="preserve"> and digital arrangements which collectively will help to transform service delivery through joined up working across diverse teams. The FTA has reaffirmed the need to ensure that the customer relationship module in the IT system </w:t>
                            </w:r>
                            <w:proofErr w:type="gramStart"/>
                            <w:r w:rsidRPr="00885441">
                              <w:rPr>
                                <w:rFonts w:ascii="Arial" w:hAnsi="Arial" w:cs="Arial"/>
                                <w:sz w:val="24"/>
                                <w:szCs w:val="24"/>
                              </w:rPr>
                              <w:t>is capable of holding</w:t>
                            </w:r>
                            <w:proofErr w:type="gramEnd"/>
                            <w:r w:rsidRPr="00885441">
                              <w:rPr>
                                <w:rFonts w:ascii="Arial" w:hAnsi="Arial" w:cs="Arial"/>
                                <w:sz w:val="24"/>
                                <w:szCs w:val="24"/>
                              </w:rPr>
                              <w:t xml:space="preserve"> relevant information about customer needs and in ways that can be easily shared with colleagues and relevant contractors.</w:t>
                            </w:r>
                          </w:p>
                          <w:p w14:paraId="48DC4430" w14:textId="77777777" w:rsidR="00882ED1" w:rsidRPr="00885441" w:rsidRDefault="00882ED1" w:rsidP="00882ED1">
                            <w:pPr>
                              <w:spacing w:before="120" w:line="240" w:lineRule="auto"/>
                              <w:rPr>
                                <w:rFonts w:ascii="Arial" w:eastAsia="Calibri" w:hAnsi="Arial" w:cs="Arial"/>
                                <w:bCs/>
                                <w:color w:val="7D0063"/>
                                <w:sz w:val="24"/>
                                <w:szCs w:val="24"/>
                              </w:rPr>
                            </w:pPr>
                            <w:r w:rsidRPr="00885441">
                              <w:rPr>
                                <w:rFonts w:ascii="Arial" w:hAnsi="Arial" w:cs="Arial"/>
                                <w:b/>
                                <w:bCs/>
                                <w:color w:val="7D0063"/>
                                <w:sz w:val="24"/>
                                <w:szCs w:val="24"/>
                              </w:rPr>
                              <w:t>Reflecting EDI in commissioning</w:t>
                            </w:r>
                          </w:p>
                          <w:p w14:paraId="6B140287" w14:textId="77777777" w:rsidR="00A321A1" w:rsidRPr="00A321A1" w:rsidRDefault="00882ED1" w:rsidP="00A321A1">
                            <w:pPr>
                              <w:widowControl w:val="0"/>
                              <w:rPr>
                                <w:rFonts w:ascii="Arial" w:hAnsi="Arial" w:cs="Arial"/>
                                <w:color w:val="000000" w:themeColor="text1"/>
                                <w:sz w:val="24"/>
                                <w:szCs w:val="24"/>
                                <w14:ligatures w14:val="none"/>
                              </w:rPr>
                            </w:pPr>
                            <w:r w:rsidRPr="00885441">
                              <w:rPr>
                                <w:rFonts w:ascii="Arial" w:hAnsi="Arial" w:cs="Arial"/>
                                <w:sz w:val="24"/>
                                <w:szCs w:val="24"/>
                              </w:rPr>
                              <w:t>Prior to procuring new or recommissioning major contracts a Project Approval Document is completed by the relevant service team. The process enables the relevant team to work with the Corporate Procurement Team to</w:t>
                            </w:r>
                            <w:r w:rsidR="00916140" w:rsidRPr="00885441">
                              <w:rPr>
                                <w:rFonts w:ascii="Arial" w:hAnsi="Arial" w:cs="Arial"/>
                                <w:color w:val="000000" w:themeColor="text1"/>
                                <w:sz w:val="24"/>
                                <w:szCs w:val="24"/>
                                <w14:ligatures w14:val="none"/>
                              </w:rPr>
                              <w:t xml:space="preserve"> </w:t>
                            </w:r>
                            <w:r w:rsidR="00A321A1" w:rsidRPr="00A321A1">
                              <w:rPr>
                                <w:rFonts w:ascii="Arial" w:hAnsi="Arial" w:cs="Arial"/>
                                <w:color w:val="000000" w:themeColor="text1"/>
                                <w:sz w:val="24"/>
                                <w:szCs w:val="24"/>
                                <w14:ligatures w14:val="none"/>
                              </w:rPr>
                              <w:t xml:space="preserve">consider reasons for the spend, budget implications, procurement options and impact on wide-ranging aspects such as social value and equalities. The pre-procurement process considers how the economic, </w:t>
                            </w:r>
                            <w:proofErr w:type="gramStart"/>
                            <w:r w:rsidR="00A321A1" w:rsidRPr="00A321A1">
                              <w:rPr>
                                <w:rFonts w:ascii="Arial" w:hAnsi="Arial" w:cs="Arial"/>
                                <w:color w:val="000000" w:themeColor="text1"/>
                                <w:sz w:val="24"/>
                                <w:szCs w:val="24"/>
                                <w14:ligatures w14:val="none"/>
                              </w:rPr>
                              <w:t>social</w:t>
                            </w:r>
                            <w:proofErr w:type="gramEnd"/>
                            <w:r w:rsidR="00A321A1" w:rsidRPr="00A321A1">
                              <w:rPr>
                                <w:rFonts w:ascii="Arial" w:hAnsi="Arial" w:cs="Arial"/>
                                <w:color w:val="000000" w:themeColor="text1"/>
                                <w:sz w:val="24"/>
                                <w:szCs w:val="24"/>
                                <w14:ligatures w14:val="none"/>
                              </w:rPr>
                              <w:t xml:space="preserve"> and environmental well-being of service users and the Borough may be improved through procuring services from external parties. </w:t>
                            </w:r>
                          </w:p>
                          <w:p w14:paraId="10A7A12B" w14:textId="79B1D2C6" w:rsidR="00916140" w:rsidRDefault="00A321A1" w:rsidP="00A321A1">
                            <w:pPr>
                              <w:widowControl w:val="0"/>
                              <w:rPr>
                                <w:rFonts w:ascii="Arial" w:hAnsi="Arial" w:cs="Arial"/>
                                <w:color w:val="000000" w:themeColor="text1"/>
                                <w:sz w:val="24"/>
                                <w:szCs w:val="24"/>
                                <w14:ligatures w14:val="none"/>
                              </w:rPr>
                            </w:pPr>
                            <w:r w:rsidRPr="00A321A1">
                              <w:rPr>
                                <w:rFonts w:ascii="Arial" w:hAnsi="Arial" w:cs="Arial"/>
                                <w:color w:val="000000" w:themeColor="text1"/>
                                <w:sz w:val="24"/>
                                <w:szCs w:val="24"/>
                                <w14:ligatures w14:val="none"/>
                              </w:rPr>
                              <w:t>The Council’s Corporate Procurement Team coordinates all aspects of work that is procured via competitive tendering.  Tender documents for completion by tenderers include a range of questions about the suppliers’ Equality and Diversity policies, their assurance processes for ensuring fairness and inclusion when using sub-contractors and their overall record on equalities. SMBC’s corporate Equalities Team is checks the quality of information supplied by tenderers and advised the Procurement Team.</w:t>
                            </w:r>
                          </w:p>
                          <w:p w14:paraId="211D28A9" w14:textId="77777777" w:rsidR="002C4DC1" w:rsidRPr="002C4DC1" w:rsidRDefault="002C4DC1" w:rsidP="002C4DC1">
                            <w:pPr>
                              <w:spacing w:before="120" w:line="240" w:lineRule="auto"/>
                              <w:rPr>
                                <w:rFonts w:ascii="Arial" w:eastAsia="Calibri" w:hAnsi="Arial" w:cs="Arial"/>
                                <w:bCs/>
                                <w:color w:val="7D0063"/>
                                <w:sz w:val="24"/>
                                <w:szCs w:val="24"/>
                              </w:rPr>
                            </w:pPr>
                            <w:r w:rsidRPr="002C4DC1">
                              <w:rPr>
                                <w:rFonts w:ascii="Arial" w:hAnsi="Arial" w:cs="Arial"/>
                                <w:b/>
                                <w:bCs/>
                                <w:color w:val="7D0063"/>
                                <w:sz w:val="24"/>
                                <w:szCs w:val="24"/>
                              </w:rPr>
                              <w:t>Hearing the voices of diverse staff</w:t>
                            </w:r>
                          </w:p>
                          <w:p w14:paraId="76AD935D" w14:textId="77777777" w:rsidR="002C4DC1" w:rsidRPr="002C4DC1" w:rsidRDefault="002C4DC1" w:rsidP="002C4DC1">
                            <w:pPr>
                              <w:spacing w:before="120" w:line="240" w:lineRule="auto"/>
                              <w:rPr>
                                <w:rFonts w:ascii="Arial" w:eastAsia="Calibri" w:hAnsi="Arial" w:cs="Arial"/>
                                <w:sz w:val="24"/>
                                <w:szCs w:val="24"/>
                              </w:rPr>
                            </w:pPr>
                            <w:r w:rsidRPr="002C4DC1">
                              <w:rPr>
                                <w:rFonts w:ascii="Arial" w:eastAsia="Calibri" w:hAnsi="Arial" w:cs="Arial"/>
                                <w:sz w:val="24"/>
                                <w:szCs w:val="24"/>
                              </w:rPr>
                              <w:t xml:space="preserve">Listening to and learning from our staff is via two key bodies: the </w:t>
                            </w:r>
                            <w:r w:rsidRPr="002C4DC1">
                              <w:rPr>
                                <w:rFonts w:ascii="Arial" w:hAnsi="Arial" w:cs="Arial"/>
                                <w:sz w:val="24"/>
                                <w:szCs w:val="24"/>
                              </w:rPr>
                              <w:t>Staff Engagement Group (SEG) and the Staff EDI Champions.</w:t>
                            </w:r>
                          </w:p>
                          <w:p w14:paraId="7BFB4AEC" w14:textId="77777777" w:rsidR="002C4DC1" w:rsidRDefault="002C4DC1" w:rsidP="002C4DC1">
                            <w:pPr>
                              <w:spacing w:before="120" w:line="240" w:lineRule="auto"/>
                              <w:rPr>
                                <w:rFonts w:ascii="Arial" w:eastAsia="Calibri" w:hAnsi="Arial" w:cs="Arial"/>
                                <w:bCs/>
                                <w:sz w:val="24"/>
                                <w:szCs w:val="24"/>
                              </w:rPr>
                            </w:pPr>
                            <w:r w:rsidRPr="002C4DC1">
                              <w:rPr>
                                <w:rFonts w:ascii="Arial" w:eastAsia="Calibri" w:hAnsi="Arial" w:cs="Arial"/>
                                <w:bCs/>
                                <w:sz w:val="24"/>
                                <w:szCs w:val="24"/>
                              </w:rPr>
                              <w:t xml:space="preserve">Both the groups have people from across SCH and from wide-ranging roles and backgrounds. A range of initiatives that the groups have influenced include the 2023 Staff Conference, Employee Awards, Disability-related reasonable adjustments, setting up a </w:t>
                            </w:r>
                            <w:proofErr w:type="gramStart"/>
                            <w:r w:rsidRPr="002C4DC1">
                              <w:rPr>
                                <w:rFonts w:ascii="Arial" w:eastAsia="Calibri" w:hAnsi="Arial" w:cs="Arial"/>
                                <w:bCs/>
                                <w:sz w:val="24"/>
                                <w:szCs w:val="24"/>
                              </w:rPr>
                              <w:t>Multi-Faith Room</w:t>
                            </w:r>
                            <w:proofErr w:type="gramEnd"/>
                            <w:r w:rsidRPr="002C4DC1">
                              <w:rPr>
                                <w:rFonts w:ascii="Arial" w:eastAsia="Calibri" w:hAnsi="Arial" w:cs="Arial"/>
                                <w:bCs/>
                                <w:sz w:val="24"/>
                                <w:szCs w:val="24"/>
                              </w:rPr>
                              <w:t xml:space="preserve"> in our main office and celebrating diversity.</w:t>
                            </w:r>
                          </w:p>
                          <w:p w14:paraId="389A2A6A" w14:textId="77777777" w:rsidR="0084573C" w:rsidRPr="0084573C" w:rsidRDefault="0084573C" w:rsidP="0084573C">
                            <w:pPr>
                              <w:spacing w:before="120" w:line="240" w:lineRule="auto"/>
                              <w:rPr>
                                <w:rFonts w:ascii="Arial" w:eastAsia="Calibri" w:hAnsi="Arial" w:cs="Arial"/>
                                <w:bCs/>
                                <w:color w:val="7D0063"/>
                                <w:sz w:val="24"/>
                                <w:szCs w:val="24"/>
                              </w:rPr>
                            </w:pPr>
                            <w:r w:rsidRPr="0084573C">
                              <w:rPr>
                                <w:rFonts w:ascii="Arial" w:hAnsi="Arial" w:cs="Arial"/>
                                <w:b/>
                                <w:bCs/>
                                <w:color w:val="7D0063"/>
                                <w:sz w:val="24"/>
                                <w:szCs w:val="24"/>
                              </w:rPr>
                              <w:t>Protecting our staff</w:t>
                            </w:r>
                          </w:p>
                          <w:p w14:paraId="0D59E972" w14:textId="77777777" w:rsidR="0084573C" w:rsidRPr="0084573C" w:rsidRDefault="0084573C" w:rsidP="0084573C">
                            <w:pPr>
                              <w:spacing w:before="120" w:line="240" w:lineRule="auto"/>
                              <w:rPr>
                                <w:rFonts w:ascii="Arial" w:hAnsi="Arial" w:cs="Arial"/>
                                <w:sz w:val="24"/>
                                <w:szCs w:val="24"/>
                              </w:rPr>
                            </w:pPr>
                            <w:r w:rsidRPr="0084573C">
                              <w:rPr>
                                <w:rFonts w:ascii="Arial" w:eastAsia="Calibri" w:hAnsi="Arial" w:cs="Arial"/>
                                <w:sz w:val="24"/>
                                <w:szCs w:val="24"/>
                              </w:rPr>
                              <w:t>We recognise the importance of protecting staff</w:t>
                            </w:r>
                            <w:r w:rsidRPr="0084573C">
                              <w:rPr>
                                <w:rFonts w:ascii="Arial" w:hAnsi="Arial" w:cs="Arial"/>
                                <w:sz w:val="24"/>
                                <w:szCs w:val="24"/>
                              </w:rPr>
                              <w:t xml:space="preserve">, especially those who work in the community and come across people who, due to a range of reasons, could pose threats for workers. We share SMBC’s Corporate Warning Marker Register that provides a centralised database of names and addresses that staff check prior to visiting households so that risks are minimised. Staff are expected to report any health and safety concerns so that issues are </w:t>
                            </w:r>
                            <w:proofErr w:type="gramStart"/>
                            <w:r w:rsidRPr="0084573C">
                              <w:rPr>
                                <w:rFonts w:ascii="Arial" w:hAnsi="Arial" w:cs="Arial"/>
                                <w:sz w:val="24"/>
                                <w:szCs w:val="24"/>
                              </w:rPr>
                              <w:t>investigated</w:t>
                            </w:r>
                            <w:proofErr w:type="gramEnd"/>
                            <w:r w:rsidRPr="0084573C">
                              <w:rPr>
                                <w:rFonts w:ascii="Arial" w:hAnsi="Arial" w:cs="Arial"/>
                                <w:sz w:val="24"/>
                                <w:szCs w:val="24"/>
                              </w:rPr>
                              <w:t xml:space="preserve"> and appropriate action is taken. The Corporate Warning Marker Register is regularly reviewed to ensure fairness to individuals and their households.  </w:t>
                            </w:r>
                          </w:p>
                          <w:p w14:paraId="209A51B8" w14:textId="77777777" w:rsidR="002C4DC1" w:rsidRPr="002C4DC1" w:rsidRDefault="002C4DC1" w:rsidP="002C4DC1">
                            <w:pPr>
                              <w:spacing w:before="120" w:line="240" w:lineRule="auto"/>
                              <w:rPr>
                                <w:rFonts w:ascii="Arial" w:eastAsia="Calibri" w:hAnsi="Arial" w:cs="Arial"/>
                                <w:bCs/>
                                <w:sz w:val="24"/>
                                <w:szCs w:val="24"/>
                              </w:rPr>
                            </w:pPr>
                          </w:p>
                          <w:p w14:paraId="3C282BBA" w14:textId="77777777" w:rsidR="002C4DC1" w:rsidRPr="00885441" w:rsidRDefault="002C4DC1" w:rsidP="00A321A1">
                            <w:pPr>
                              <w:widowControl w:val="0"/>
                              <w:rPr>
                                <w:rFonts w:ascii="Arial" w:hAnsi="Arial" w:cs="Arial"/>
                                <w:color w:val="000000" w:themeColor="text1"/>
                                <w:sz w:val="24"/>
                                <w:szCs w:val="24"/>
                                <w14:ligatures w14:val="none"/>
                              </w:rPr>
                            </w:pPr>
                          </w:p>
                          <w:p w14:paraId="7D7CBFF8" w14:textId="77777777" w:rsidR="00916140" w:rsidRPr="007C7DED" w:rsidRDefault="00916140" w:rsidP="00916140">
                            <w:pPr>
                              <w:widowControl w:val="0"/>
                              <w:rPr>
                                <w:rFonts w:ascii="Arial" w:hAnsi="Arial" w:cs="Arial"/>
                                <w:iCs/>
                                <w:color w:val="000000" w:themeColor="text1"/>
                                <w:sz w:val="24"/>
                                <w:szCs w:val="24"/>
                                <w14:ligatures w14:val="none"/>
                              </w:rPr>
                            </w:pPr>
                          </w:p>
                          <w:p w14:paraId="2FC7B841" w14:textId="77777777" w:rsidR="00916140" w:rsidRPr="00916140" w:rsidRDefault="00916140" w:rsidP="00916140">
                            <w:pPr>
                              <w:autoSpaceDE w:val="0"/>
                              <w:autoSpaceDN w:val="0"/>
                              <w:adjustRightInd w:val="0"/>
                              <w:jc w:val="both"/>
                              <w:rPr>
                                <w:rFonts w:ascii="Arial" w:eastAsia="Calibri" w:hAnsi="Arial" w:cs="Arial"/>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8F6FE" id="Text Box 61" o:spid="_x0000_s1040" type="#_x0000_t202" style="position:absolute;margin-left:31.3pt;margin-top:-32.55pt;width:515.35pt;height:584.15pt;z-index:2517105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" fillcolor="white [3201]" stroked="f" strokeweight=".5pt">
                <v:textbox>
                  <w:txbxContent>
                    <w:p w14:paraId="4B85034B" w14:textId="77777777" w:rsidR="00882ED1" w:rsidRPr="00885441" w:rsidRDefault="00882ED1" w:rsidP="00882ED1">
                      <w:pPr>
                        <w:spacing w:before="120" w:line="240" w:lineRule="auto"/>
                        <w:rPr>
                          <w:rFonts w:ascii="Arial" w:hAnsi="Arial" w:cs="Arial"/>
                          <w:sz w:val="24"/>
                          <w:szCs w:val="24"/>
                        </w:rPr>
                      </w:pPr>
                      <w:r w:rsidRPr="00885441">
                        <w:rPr>
                          <w:rFonts w:ascii="Arial" w:hAnsi="Arial" w:cs="Arial"/>
                          <w:sz w:val="24"/>
                          <w:szCs w:val="24"/>
                        </w:rPr>
                        <w:t xml:space="preserve">An example of an FTA that has influenced our approach is the </w:t>
                      </w:r>
                      <w:proofErr w:type="spellStart"/>
                      <w:r w:rsidRPr="00885441">
                        <w:rPr>
                          <w:rFonts w:ascii="Arial" w:hAnsi="Arial" w:cs="Arial"/>
                          <w:sz w:val="24"/>
                          <w:szCs w:val="24"/>
                        </w:rPr>
                        <w:t>OneSCH</w:t>
                      </w:r>
                      <w:proofErr w:type="spellEnd"/>
                      <w:r w:rsidRPr="00885441">
                        <w:rPr>
                          <w:rFonts w:ascii="Arial" w:hAnsi="Arial" w:cs="Arial"/>
                          <w:sz w:val="24"/>
                          <w:szCs w:val="24"/>
                        </w:rPr>
                        <w:t xml:space="preserve"> Transformation Programme. The project encompasses data, systems, processes, </w:t>
                      </w:r>
                      <w:proofErr w:type="gramStart"/>
                      <w:r w:rsidRPr="00885441">
                        <w:rPr>
                          <w:rFonts w:ascii="Arial" w:hAnsi="Arial" w:cs="Arial"/>
                          <w:sz w:val="24"/>
                          <w:szCs w:val="24"/>
                        </w:rPr>
                        <w:t>integration</w:t>
                      </w:r>
                      <w:proofErr w:type="gramEnd"/>
                      <w:r w:rsidRPr="00885441">
                        <w:rPr>
                          <w:rFonts w:ascii="Arial" w:hAnsi="Arial" w:cs="Arial"/>
                          <w:sz w:val="24"/>
                          <w:szCs w:val="24"/>
                        </w:rPr>
                        <w:t xml:space="preserve"> and digital arrangements which collectively will help to transform service delivery through joined up working across diverse teams. The FTA has reaffirmed the need to ensure that the customer relationship module in the IT system </w:t>
                      </w:r>
                      <w:proofErr w:type="gramStart"/>
                      <w:r w:rsidRPr="00885441">
                        <w:rPr>
                          <w:rFonts w:ascii="Arial" w:hAnsi="Arial" w:cs="Arial"/>
                          <w:sz w:val="24"/>
                          <w:szCs w:val="24"/>
                        </w:rPr>
                        <w:t>is capable of holding</w:t>
                      </w:r>
                      <w:proofErr w:type="gramEnd"/>
                      <w:r w:rsidRPr="00885441">
                        <w:rPr>
                          <w:rFonts w:ascii="Arial" w:hAnsi="Arial" w:cs="Arial"/>
                          <w:sz w:val="24"/>
                          <w:szCs w:val="24"/>
                        </w:rPr>
                        <w:t xml:space="preserve"> relevant information about customer needs and in ways that can be easily shared with colleagues and relevant contractors.</w:t>
                      </w:r>
                    </w:p>
                    <w:p w14:paraId="48DC4430" w14:textId="77777777" w:rsidR="00882ED1" w:rsidRPr="00885441" w:rsidRDefault="00882ED1" w:rsidP="00882ED1">
                      <w:pPr>
                        <w:spacing w:before="120" w:line="240" w:lineRule="auto"/>
                        <w:rPr>
                          <w:rFonts w:ascii="Arial" w:eastAsia="Calibri" w:hAnsi="Arial" w:cs="Arial"/>
                          <w:bCs/>
                          <w:color w:val="7D0063"/>
                          <w:sz w:val="24"/>
                          <w:szCs w:val="24"/>
                        </w:rPr>
                      </w:pPr>
                      <w:r w:rsidRPr="00885441">
                        <w:rPr>
                          <w:rFonts w:ascii="Arial" w:hAnsi="Arial" w:cs="Arial"/>
                          <w:b/>
                          <w:bCs/>
                          <w:color w:val="7D0063"/>
                          <w:sz w:val="24"/>
                          <w:szCs w:val="24"/>
                        </w:rPr>
                        <w:t>Reflecting EDI in commissioning</w:t>
                      </w:r>
                    </w:p>
                    <w:p w14:paraId="6B140287" w14:textId="77777777" w:rsidR="00A321A1" w:rsidRPr="00A321A1" w:rsidRDefault="00882ED1" w:rsidP="00A321A1">
                      <w:pPr>
                        <w:widowControl w:val="0"/>
                        <w:rPr>
                          <w:rFonts w:ascii="Arial" w:hAnsi="Arial" w:cs="Arial"/>
                          <w:color w:val="000000" w:themeColor="text1"/>
                          <w:sz w:val="24"/>
                          <w:szCs w:val="24"/>
                          <w14:ligatures w14:val="none"/>
                        </w:rPr>
                      </w:pPr>
                      <w:r w:rsidRPr="00885441">
                        <w:rPr>
                          <w:rFonts w:ascii="Arial" w:hAnsi="Arial" w:cs="Arial"/>
                          <w:sz w:val="24"/>
                          <w:szCs w:val="24"/>
                        </w:rPr>
                        <w:t>Prior to procuring new or recommissioning major contracts a Project Approval Document is completed by the relevant service team. The process enables the relevant team to work with the Corporate Procurement Team to</w:t>
                      </w:r>
                      <w:r w:rsidR="00916140" w:rsidRPr="00885441">
                        <w:rPr>
                          <w:rFonts w:ascii="Arial" w:hAnsi="Arial" w:cs="Arial"/>
                          <w:color w:val="000000" w:themeColor="text1"/>
                          <w:sz w:val="24"/>
                          <w:szCs w:val="24"/>
                          <w14:ligatures w14:val="none"/>
                        </w:rPr>
                        <w:t xml:space="preserve"> </w:t>
                      </w:r>
                      <w:r w:rsidR="00A321A1" w:rsidRPr="00A321A1">
                        <w:rPr>
                          <w:rFonts w:ascii="Arial" w:hAnsi="Arial" w:cs="Arial"/>
                          <w:color w:val="000000" w:themeColor="text1"/>
                          <w:sz w:val="24"/>
                          <w:szCs w:val="24"/>
                          <w14:ligatures w14:val="none"/>
                        </w:rPr>
                        <w:t xml:space="preserve">consider reasons for the spend, budget implications, procurement options and impact on wide-ranging aspects such as social value and equalities. The pre-procurement process considers how the economic, </w:t>
                      </w:r>
                      <w:proofErr w:type="gramStart"/>
                      <w:r w:rsidR="00A321A1" w:rsidRPr="00A321A1">
                        <w:rPr>
                          <w:rFonts w:ascii="Arial" w:hAnsi="Arial" w:cs="Arial"/>
                          <w:color w:val="000000" w:themeColor="text1"/>
                          <w:sz w:val="24"/>
                          <w:szCs w:val="24"/>
                          <w14:ligatures w14:val="none"/>
                        </w:rPr>
                        <w:t>social</w:t>
                      </w:r>
                      <w:proofErr w:type="gramEnd"/>
                      <w:r w:rsidR="00A321A1" w:rsidRPr="00A321A1">
                        <w:rPr>
                          <w:rFonts w:ascii="Arial" w:hAnsi="Arial" w:cs="Arial"/>
                          <w:color w:val="000000" w:themeColor="text1"/>
                          <w:sz w:val="24"/>
                          <w:szCs w:val="24"/>
                          <w14:ligatures w14:val="none"/>
                        </w:rPr>
                        <w:t xml:space="preserve"> and environmental well-being of service users and the Borough may be improved through procuring services from external parties. </w:t>
                      </w:r>
                    </w:p>
                    <w:p w14:paraId="10A7A12B" w14:textId="79B1D2C6" w:rsidR="00916140" w:rsidRDefault="00A321A1" w:rsidP="00A321A1">
                      <w:pPr>
                        <w:widowControl w:val="0"/>
                        <w:rPr>
                          <w:rFonts w:ascii="Arial" w:hAnsi="Arial" w:cs="Arial"/>
                          <w:color w:val="000000" w:themeColor="text1"/>
                          <w:sz w:val="24"/>
                          <w:szCs w:val="24"/>
                          <w14:ligatures w14:val="none"/>
                        </w:rPr>
                      </w:pPr>
                      <w:r w:rsidRPr="00A321A1">
                        <w:rPr>
                          <w:rFonts w:ascii="Arial" w:hAnsi="Arial" w:cs="Arial"/>
                          <w:color w:val="000000" w:themeColor="text1"/>
                          <w:sz w:val="24"/>
                          <w:szCs w:val="24"/>
                          <w14:ligatures w14:val="none"/>
                        </w:rPr>
                        <w:t>The Council’s Corporate Procurement Team coordinates all aspects of work that is procured via competitive tendering.  Tender documents for completion by tenderers include a range of questions about the suppliers’ Equality and Diversity policies, their assurance processes for ensuring fairness and inclusion when using sub-contractors and their overall record on equalities. SMBC’s corporate Equalities Team is checks the quality of information supplied by tenderers and advised the Procurement Team.</w:t>
                      </w:r>
                    </w:p>
                    <w:p w14:paraId="211D28A9" w14:textId="77777777" w:rsidR="002C4DC1" w:rsidRPr="002C4DC1" w:rsidRDefault="002C4DC1" w:rsidP="002C4DC1">
                      <w:pPr>
                        <w:spacing w:before="120" w:line="240" w:lineRule="auto"/>
                        <w:rPr>
                          <w:rFonts w:ascii="Arial" w:eastAsia="Calibri" w:hAnsi="Arial" w:cs="Arial"/>
                          <w:bCs/>
                          <w:color w:val="7D0063"/>
                          <w:sz w:val="24"/>
                          <w:szCs w:val="24"/>
                        </w:rPr>
                      </w:pPr>
                      <w:r w:rsidRPr="002C4DC1">
                        <w:rPr>
                          <w:rFonts w:ascii="Arial" w:hAnsi="Arial" w:cs="Arial"/>
                          <w:b/>
                          <w:bCs/>
                          <w:color w:val="7D0063"/>
                          <w:sz w:val="24"/>
                          <w:szCs w:val="24"/>
                        </w:rPr>
                        <w:t>Hearing the voices of diverse staff</w:t>
                      </w:r>
                    </w:p>
                    <w:p w14:paraId="76AD935D" w14:textId="77777777" w:rsidR="002C4DC1" w:rsidRPr="002C4DC1" w:rsidRDefault="002C4DC1" w:rsidP="002C4DC1">
                      <w:pPr>
                        <w:spacing w:before="120" w:line="240" w:lineRule="auto"/>
                        <w:rPr>
                          <w:rFonts w:ascii="Arial" w:eastAsia="Calibri" w:hAnsi="Arial" w:cs="Arial"/>
                          <w:sz w:val="24"/>
                          <w:szCs w:val="24"/>
                        </w:rPr>
                      </w:pPr>
                      <w:r w:rsidRPr="002C4DC1">
                        <w:rPr>
                          <w:rFonts w:ascii="Arial" w:eastAsia="Calibri" w:hAnsi="Arial" w:cs="Arial"/>
                          <w:sz w:val="24"/>
                          <w:szCs w:val="24"/>
                        </w:rPr>
                        <w:t xml:space="preserve">Listening to and learning from our staff is via two key bodies: the </w:t>
                      </w:r>
                      <w:r w:rsidRPr="002C4DC1">
                        <w:rPr>
                          <w:rFonts w:ascii="Arial" w:hAnsi="Arial" w:cs="Arial"/>
                          <w:sz w:val="24"/>
                          <w:szCs w:val="24"/>
                        </w:rPr>
                        <w:t>Staff Engagement Group (SEG) and the Staff EDI Champions.</w:t>
                      </w:r>
                    </w:p>
                    <w:p w14:paraId="7BFB4AEC" w14:textId="77777777" w:rsidR="002C4DC1" w:rsidRDefault="002C4DC1" w:rsidP="002C4DC1">
                      <w:pPr>
                        <w:spacing w:before="120" w:line="240" w:lineRule="auto"/>
                        <w:rPr>
                          <w:rFonts w:ascii="Arial" w:eastAsia="Calibri" w:hAnsi="Arial" w:cs="Arial"/>
                          <w:bCs/>
                          <w:sz w:val="24"/>
                          <w:szCs w:val="24"/>
                        </w:rPr>
                      </w:pPr>
                      <w:r w:rsidRPr="002C4DC1">
                        <w:rPr>
                          <w:rFonts w:ascii="Arial" w:eastAsia="Calibri" w:hAnsi="Arial" w:cs="Arial"/>
                          <w:bCs/>
                          <w:sz w:val="24"/>
                          <w:szCs w:val="24"/>
                        </w:rPr>
                        <w:t xml:space="preserve">Both the groups have people from across SCH and from wide-ranging roles and backgrounds. A range of initiatives that the groups have influenced include the 2023 Staff Conference, Employee Awards, Disability-related reasonable adjustments, setting up a </w:t>
                      </w:r>
                      <w:proofErr w:type="gramStart"/>
                      <w:r w:rsidRPr="002C4DC1">
                        <w:rPr>
                          <w:rFonts w:ascii="Arial" w:eastAsia="Calibri" w:hAnsi="Arial" w:cs="Arial"/>
                          <w:bCs/>
                          <w:sz w:val="24"/>
                          <w:szCs w:val="24"/>
                        </w:rPr>
                        <w:t>Multi-Faith Room</w:t>
                      </w:r>
                      <w:proofErr w:type="gramEnd"/>
                      <w:r w:rsidRPr="002C4DC1">
                        <w:rPr>
                          <w:rFonts w:ascii="Arial" w:eastAsia="Calibri" w:hAnsi="Arial" w:cs="Arial"/>
                          <w:bCs/>
                          <w:sz w:val="24"/>
                          <w:szCs w:val="24"/>
                        </w:rPr>
                        <w:t xml:space="preserve"> in our main office and celebrating diversity.</w:t>
                      </w:r>
                    </w:p>
                    <w:p w14:paraId="389A2A6A" w14:textId="77777777" w:rsidR="0084573C" w:rsidRPr="0084573C" w:rsidRDefault="0084573C" w:rsidP="0084573C">
                      <w:pPr>
                        <w:spacing w:before="120" w:line="240" w:lineRule="auto"/>
                        <w:rPr>
                          <w:rFonts w:ascii="Arial" w:eastAsia="Calibri" w:hAnsi="Arial" w:cs="Arial"/>
                          <w:bCs/>
                          <w:color w:val="7D0063"/>
                          <w:sz w:val="24"/>
                          <w:szCs w:val="24"/>
                        </w:rPr>
                      </w:pPr>
                      <w:r w:rsidRPr="0084573C">
                        <w:rPr>
                          <w:rFonts w:ascii="Arial" w:hAnsi="Arial" w:cs="Arial"/>
                          <w:b/>
                          <w:bCs/>
                          <w:color w:val="7D0063"/>
                          <w:sz w:val="24"/>
                          <w:szCs w:val="24"/>
                        </w:rPr>
                        <w:t>Protecting our staff</w:t>
                      </w:r>
                    </w:p>
                    <w:p w14:paraId="0D59E972" w14:textId="77777777" w:rsidR="0084573C" w:rsidRPr="0084573C" w:rsidRDefault="0084573C" w:rsidP="0084573C">
                      <w:pPr>
                        <w:spacing w:before="120" w:line="240" w:lineRule="auto"/>
                        <w:rPr>
                          <w:rFonts w:ascii="Arial" w:hAnsi="Arial" w:cs="Arial"/>
                          <w:sz w:val="24"/>
                          <w:szCs w:val="24"/>
                        </w:rPr>
                      </w:pPr>
                      <w:r w:rsidRPr="0084573C">
                        <w:rPr>
                          <w:rFonts w:ascii="Arial" w:eastAsia="Calibri" w:hAnsi="Arial" w:cs="Arial"/>
                          <w:sz w:val="24"/>
                          <w:szCs w:val="24"/>
                        </w:rPr>
                        <w:t>We recognise the importance of protecting staff</w:t>
                      </w:r>
                      <w:r w:rsidRPr="0084573C">
                        <w:rPr>
                          <w:rFonts w:ascii="Arial" w:hAnsi="Arial" w:cs="Arial"/>
                          <w:sz w:val="24"/>
                          <w:szCs w:val="24"/>
                        </w:rPr>
                        <w:t xml:space="preserve">, especially those who work in the community and come across people who, due to a range of reasons, could pose threats for workers. We share SMBC’s Corporate Warning Marker Register that provides a centralised database of names and addresses that staff check prior to visiting households so that risks are minimised. Staff are expected to report any health and safety concerns so that issues are </w:t>
                      </w:r>
                      <w:proofErr w:type="gramStart"/>
                      <w:r w:rsidRPr="0084573C">
                        <w:rPr>
                          <w:rFonts w:ascii="Arial" w:hAnsi="Arial" w:cs="Arial"/>
                          <w:sz w:val="24"/>
                          <w:szCs w:val="24"/>
                        </w:rPr>
                        <w:t>investigated</w:t>
                      </w:r>
                      <w:proofErr w:type="gramEnd"/>
                      <w:r w:rsidRPr="0084573C">
                        <w:rPr>
                          <w:rFonts w:ascii="Arial" w:hAnsi="Arial" w:cs="Arial"/>
                          <w:sz w:val="24"/>
                          <w:szCs w:val="24"/>
                        </w:rPr>
                        <w:t xml:space="preserve"> and appropriate action is taken. The Corporate Warning Marker Register is regularly reviewed to ensure fairness to individuals and their households.  </w:t>
                      </w:r>
                    </w:p>
                    <w:p w14:paraId="209A51B8" w14:textId="77777777" w:rsidR="002C4DC1" w:rsidRPr="002C4DC1" w:rsidRDefault="002C4DC1" w:rsidP="002C4DC1">
                      <w:pPr>
                        <w:spacing w:before="120" w:line="240" w:lineRule="auto"/>
                        <w:rPr>
                          <w:rFonts w:ascii="Arial" w:eastAsia="Calibri" w:hAnsi="Arial" w:cs="Arial"/>
                          <w:bCs/>
                          <w:sz w:val="24"/>
                          <w:szCs w:val="24"/>
                        </w:rPr>
                      </w:pPr>
                    </w:p>
                    <w:p w14:paraId="3C282BBA" w14:textId="77777777" w:rsidR="002C4DC1" w:rsidRPr="00885441" w:rsidRDefault="002C4DC1" w:rsidP="00A321A1">
                      <w:pPr>
                        <w:widowControl w:val="0"/>
                        <w:rPr>
                          <w:rFonts w:ascii="Arial" w:hAnsi="Arial" w:cs="Arial"/>
                          <w:color w:val="000000" w:themeColor="text1"/>
                          <w:sz w:val="24"/>
                          <w:szCs w:val="24"/>
                          <w14:ligatures w14:val="none"/>
                        </w:rPr>
                      </w:pPr>
                    </w:p>
                    <w:p w14:paraId="7D7CBFF8" w14:textId="77777777" w:rsidR="00916140" w:rsidRPr="007C7DED" w:rsidRDefault="00916140" w:rsidP="00916140">
                      <w:pPr>
                        <w:widowControl w:val="0"/>
                        <w:rPr>
                          <w:rFonts w:ascii="Arial" w:hAnsi="Arial" w:cs="Arial"/>
                          <w:iCs/>
                          <w:color w:val="000000" w:themeColor="text1"/>
                          <w:sz w:val="24"/>
                          <w:szCs w:val="24"/>
                          <w14:ligatures w14:val="none"/>
                        </w:rPr>
                      </w:pPr>
                    </w:p>
                    <w:p w14:paraId="2FC7B841" w14:textId="77777777" w:rsidR="00916140" w:rsidRPr="00916140" w:rsidRDefault="00916140" w:rsidP="00916140">
                      <w:pPr>
                        <w:autoSpaceDE w:val="0"/>
                        <w:autoSpaceDN w:val="0"/>
                        <w:adjustRightInd w:val="0"/>
                        <w:jc w:val="both"/>
                        <w:rPr>
                          <w:rFonts w:ascii="Arial" w:eastAsia="Calibri" w:hAnsi="Arial" w:cs="Arial"/>
                          <w:color w:val="FF0000"/>
                          <w:sz w:val="24"/>
                          <w:szCs w:val="24"/>
                        </w:rPr>
                      </w:pPr>
                    </w:p>
                  </w:txbxContent>
                </v:textbox>
                <w10:wrap anchorx="page"/>
              </v:shape>
            </w:pict>
          </mc:Fallback>
        </mc:AlternateContent>
      </w:r>
    </w:p>
    <w:p w14:paraId="5015D879" w14:textId="7ACB57D2" w:rsidR="001E28E1" w:rsidRDefault="00CD3DF1">
      <w:pPr>
        <w:spacing w:after="160" w:line="259" w:lineRule="auto"/>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70" behindDoc="0" locked="0" layoutInCell="1" allowOverlap="1" wp14:anchorId="79E1FF3B" wp14:editId="39C52ABF">
            <wp:simplePos x="0" y="0"/>
            <wp:positionH relativeFrom="margin">
              <wp:posOffset>4533537</wp:posOffset>
            </wp:positionH>
            <wp:positionV relativeFrom="paragraph">
              <wp:posOffset>7100117</wp:posOffset>
            </wp:positionV>
            <wp:extent cx="1339124" cy="158857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9124" cy="158857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14EBF">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65" behindDoc="0" locked="0" layoutInCell="1" allowOverlap="1" wp14:anchorId="1F4D9BB3" wp14:editId="63725082">
                <wp:simplePos x="0" y="0"/>
                <wp:positionH relativeFrom="margin">
                  <wp:align>center</wp:align>
                </wp:positionH>
                <wp:positionV relativeFrom="paragraph">
                  <wp:posOffset>9173210</wp:posOffset>
                </wp:positionV>
                <wp:extent cx="6629400" cy="320040"/>
                <wp:effectExtent l="0" t="0" r="0" b="38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20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712C17" w14:textId="4EC2E595" w:rsidR="00F14EBF" w:rsidRPr="00F14EBF" w:rsidRDefault="00A603B6" w:rsidP="00F14EBF">
                            <w:pPr>
                              <w:widowControl w:val="0"/>
                              <w:jc w:val="center"/>
                              <w:rPr>
                                <w:rFonts w:ascii="Arial" w:hAnsi="Arial" w:cs="Arial"/>
                                <w:b/>
                                <w:bCs/>
                                <w:color w:val="7D0063"/>
                                <w:sz w:val="24"/>
                                <w:szCs w:val="24"/>
                                <w14:ligatures w14:val="none"/>
                              </w:rPr>
                            </w:pPr>
                            <w:r>
                              <w:rPr>
                                <w:rFonts w:ascii="Arial" w:hAnsi="Arial" w:cs="Arial"/>
                                <w:b/>
                                <w:bCs/>
                                <w:color w:val="7D0063"/>
                                <w:sz w:val="24"/>
                                <w:szCs w:val="24"/>
                                <w14:ligatures w14:val="none"/>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D9BB3" id="Text Box 12" o:spid="_x0000_s1041" type="#_x0000_t202" style="position:absolute;margin-left:0;margin-top:722.3pt;width:522pt;height:25.2pt;z-index:251658265;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" filled="f" stroked="f" strokecolor="black [0]" insetpen="t">
                <v:textbox inset="2.88pt,2.88pt,2.88pt,2.88pt">
                  <w:txbxContent>
                    <w:p w14:paraId="4A712C17" w14:textId="4EC2E595" w:rsidR="00F14EBF" w:rsidRPr="00F14EBF" w:rsidRDefault="00A603B6" w:rsidP="00F14EBF">
                      <w:pPr>
                        <w:widowControl w:val="0"/>
                        <w:jc w:val="center"/>
                        <w:rPr>
                          <w:rFonts w:ascii="Arial" w:hAnsi="Arial" w:cs="Arial"/>
                          <w:b/>
                          <w:bCs/>
                          <w:color w:val="7D0063"/>
                          <w:sz w:val="24"/>
                          <w:szCs w:val="24"/>
                          <w14:ligatures w14:val="none"/>
                        </w:rPr>
                      </w:pPr>
                      <w:r>
                        <w:rPr>
                          <w:rFonts w:ascii="Arial" w:hAnsi="Arial" w:cs="Arial"/>
                          <w:b/>
                          <w:bCs/>
                          <w:color w:val="7D0063"/>
                          <w:sz w:val="24"/>
                          <w:szCs w:val="24"/>
                          <w14:ligatures w14:val="none"/>
                        </w:rPr>
                        <w:t>4</w:t>
                      </w:r>
                    </w:p>
                  </w:txbxContent>
                </v:textbox>
                <w10:wrap anchorx="margin"/>
              </v:shape>
            </w:pict>
          </mc:Fallback>
        </mc:AlternateContent>
      </w:r>
      <w:r w:rsidR="001E28E1">
        <w:br w:type="page"/>
      </w:r>
    </w:p>
    <w:p w14:paraId="6880B81E" w14:textId="0E6BDFFC" w:rsidR="00B144F8" w:rsidRDefault="00D4126C">
      <w:pPr>
        <w:spacing w:after="160" w:line="259" w:lineRule="auto"/>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0" distB="0" distL="114300" distR="114300" simplePos="0" relativeHeight="251857959" behindDoc="0" locked="0" layoutInCell="1" allowOverlap="1" wp14:anchorId="4035011A" wp14:editId="4F795FD6">
                <wp:simplePos x="0" y="0"/>
                <wp:positionH relativeFrom="page">
                  <wp:posOffset>523875</wp:posOffset>
                </wp:positionH>
                <wp:positionV relativeFrom="paragraph">
                  <wp:posOffset>142875</wp:posOffset>
                </wp:positionV>
                <wp:extent cx="6544734" cy="923925"/>
                <wp:effectExtent l="0" t="0" r="8890" b="9525"/>
                <wp:wrapNone/>
                <wp:docPr id="907898136" name="Text Box 907898136"/>
                <wp:cNvGraphicFramePr/>
                <a:graphic xmlns:a="http://schemas.openxmlformats.org/drawingml/2006/main">
                  <a:graphicData uri="http://schemas.microsoft.com/office/word/2010/wordprocessingShape">
                    <wps:wsp>
                      <wps:cNvSpPr txBox="1"/>
                      <wps:spPr>
                        <a:xfrm>
                          <a:off x="0" y="0"/>
                          <a:ext cx="6544734" cy="923925"/>
                        </a:xfrm>
                        <a:prstGeom prst="rect">
                          <a:avLst/>
                        </a:prstGeom>
                        <a:solidFill>
                          <a:schemeClr val="lt1"/>
                        </a:solidFill>
                        <a:ln w="6350">
                          <a:noFill/>
                        </a:ln>
                      </wps:spPr>
                      <wps:txbx>
                        <w:txbxContent>
                          <w:p w14:paraId="0A6CE056" w14:textId="77777777" w:rsidR="001A23B8" w:rsidRPr="00063103" w:rsidRDefault="001A23B8" w:rsidP="001A23B8">
                            <w:pPr>
                              <w:spacing w:before="120" w:line="240" w:lineRule="auto"/>
                              <w:rPr>
                                <w:rFonts w:ascii="Arial" w:eastAsia="Calibri" w:hAnsi="Arial" w:cs="Arial"/>
                                <w:b/>
                                <w:sz w:val="24"/>
                                <w:szCs w:val="24"/>
                              </w:rPr>
                            </w:pPr>
                            <w:r w:rsidRPr="00063103">
                              <w:rPr>
                                <w:rFonts w:ascii="Arial" w:eastAsia="Calibri" w:hAnsi="Arial" w:cs="Arial"/>
                                <w:b/>
                                <w:sz w:val="24"/>
                                <w:szCs w:val="24"/>
                              </w:rPr>
                              <w:t xml:space="preserve">Knowing our residents and communities help to shape our services, meet their </w:t>
                            </w:r>
                            <w:proofErr w:type="gramStart"/>
                            <w:r w:rsidRPr="00063103">
                              <w:rPr>
                                <w:rFonts w:ascii="Arial" w:eastAsia="Calibri" w:hAnsi="Arial" w:cs="Arial"/>
                                <w:b/>
                                <w:sz w:val="24"/>
                                <w:szCs w:val="24"/>
                              </w:rPr>
                              <w:t>needs</w:t>
                            </w:r>
                            <w:proofErr w:type="gramEnd"/>
                            <w:r w:rsidRPr="00063103">
                              <w:rPr>
                                <w:rFonts w:ascii="Arial" w:eastAsia="Calibri" w:hAnsi="Arial" w:cs="Arial"/>
                                <w:b/>
                                <w:sz w:val="24"/>
                                <w:szCs w:val="24"/>
                              </w:rPr>
                              <w:t xml:space="preserve"> and ensure that diverse customers are satisfied. </w:t>
                            </w:r>
                          </w:p>
                          <w:p w14:paraId="0DE6F23A" w14:textId="77777777" w:rsidR="001A23B8" w:rsidRPr="00063103" w:rsidRDefault="001A23B8" w:rsidP="001A23B8">
                            <w:pPr>
                              <w:spacing w:before="120" w:line="240" w:lineRule="auto"/>
                              <w:rPr>
                                <w:rFonts w:ascii="Arial" w:eastAsia="Calibri" w:hAnsi="Arial" w:cs="Arial"/>
                                <w:bCs/>
                                <w:sz w:val="24"/>
                                <w:szCs w:val="24"/>
                              </w:rPr>
                            </w:pPr>
                            <w:r w:rsidRPr="00063103">
                              <w:rPr>
                                <w:rFonts w:ascii="Arial" w:eastAsia="Calibri" w:hAnsi="Arial" w:cs="Arial"/>
                                <w:bCs/>
                                <w:sz w:val="24"/>
                                <w:szCs w:val="24"/>
                              </w:rPr>
                              <w:t>Based on the information voluntarily provided about the main tenant, the overall profile of our tenants is:</w:t>
                            </w:r>
                          </w:p>
                          <w:p w14:paraId="6FE74A46" w14:textId="77777777" w:rsidR="001A23B8" w:rsidRPr="00916140" w:rsidRDefault="001A23B8" w:rsidP="001A23B8">
                            <w:pPr>
                              <w:autoSpaceDE w:val="0"/>
                              <w:autoSpaceDN w:val="0"/>
                              <w:adjustRightInd w:val="0"/>
                              <w:jc w:val="both"/>
                              <w:rPr>
                                <w:rFonts w:ascii="Arial" w:eastAsia="Calibri" w:hAnsi="Arial" w:cs="Arial"/>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5011A" id="Text Box 907898136" o:spid="_x0000_s1042" type="#_x0000_t202" style="position:absolute;margin-left:41.25pt;margin-top:11.25pt;width:515.35pt;height:72.75pt;z-index:2518579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" fillcolor="white [3201]" stroked="f" strokeweight=".5pt">
                <v:textbox>
                  <w:txbxContent>
                    <w:p w14:paraId="0A6CE056" w14:textId="77777777" w:rsidR="001A23B8" w:rsidRPr="00063103" w:rsidRDefault="001A23B8" w:rsidP="001A23B8">
                      <w:pPr>
                        <w:spacing w:before="120" w:line="240" w:lineRule="auto"/>
                        <w:rPr>
                          <w:rFonts w:ascii="Arial" w:eastAsia="Calibri" w:hAnsi="Arial" w:cs="Arial"/>
                          <w:b/>
                          <w:sz w:val="24"/>
                          <w:szCs w:val="24"/>
                        </w:rPr>
                      </w:pPr>
                      <w:r w:rsidRPr="00063103">
                        <w:rPr>
                          <w:rFonts w:ascii="Arial" w:eastAsia="Calibri" w:hAnsi="Arial" w:cs="Arial"/>
                          <w:b/>
                          <w:sz w:val="24"/>
                          <w:szCs w:val="24"/>
                        </w:rPr>
                        <w:t xml:space="preserve">Knowing our residents and communities help to shape our services, meet their </w:t>
                      </w:r>
                      <w:proofErr w:type="gramStart"/>
                      <w:r w:rsidRPr="00063103">
                        <w:rPr>
                          <w:rFonts w:ascii="Arial" w:eastAsia="Calibri" w:hAnsi="Arial" w:cs="Arial"/>
                          <w:b/>
                          <w:sz w:val="24"/>
                          <w:szCs w:val="24"/>
                        </w:rPr>
                        <w:t>needs</w:t>
                      </w:r>
                      <w:proofErr w:type="gramEnd"/>
                      <w:r w:rsidRPr="00063103">
                        <w:rPr>
                          <w:rFonts w:ascii="Arial" w:eastAsia="Calibri" w:hAnsi="Arial" w:cs="Arial"/>
                          <w:b/>
                          <w:sz w:val="24"/>
                          <w:szCs w:val="24"/>
                        </w:rPr>
                        <w:t xml:space="preserve"> and ensure that diverse customers are satisfied. </w:t>
                      </w:r>
                    </w:p>
                    <w:p w14:paraId="0DE6F23A" w14:textId="77777777" w:rsidR="001A23B8" w:rsidRPr="00063103" w:rsidRDefault="001A23B8" w:rsidP="001A23B8">
                      <w:pPr>
                        <w:spacing w:before="120" w:line="240" w:lineRule="auto"/>
                        <w:rPr>
                          <w:rFonts w:ascii="Arial" w:eastAsia="Calibri" w:hAnsi="Arial" w:cs="Arial"/>
                          <w:bCs/>
                          <w:sz w:val="24"/>
                          <w:szCs w:val="24"/>
                        </w:rPr>
                      </w:pPr>
                      <w:r w:rsidRPr="00063103">
                        <w:rPr>
                          <w:rFonts w:ascii="Arial" w:eastAsia="Calibri" w:hAnsi="Arial" w:cs="Arial"/>
                          <w:bCs/>
                          <w:sz w:val="24"/>
                          <w:szCs w:val="24"/>
                        </w:rPr>
                        <w:t>Based on the information voluntarily provided about the main tenant, the overall profile of our tenants is:</w:t>
                      </w:r>
                    </w:p>
                    <w:p w14:paraId="6FE74A46" w14:textId="77777777" w:rsidR="001A23B8" w:rsidRPr="00916140" w:rsidRDefault="001A23B8" w:rsidP="001A23B8">
                      <w:pPr>
                        <w:autoSpaceDE w:val="0"/>
                        <w:autoSpaceDN w:val="0"/>
                        <w:adjustRightInd w:val="0"/>
                        <w:jc w:val="both"/>
                        <w:rPr>
                          <w:rFonts w:ascii="Arial" w:eastAsia="Calibri" w:hAnsi="Arial" w:cs="Arial"/>
                          <w:color w:val="FF0000"/>
                          <w:sz w:val="24"/>
                          <w:szCs w:val="24"/>
                        </w:rPr>
                      </w:pPr>
                    </w:p>
                  </w:txbxContent>
                </v:textbox>
                <w10:wrap anchorx="page"/>
              </v:shape>
            </w:pict>
          </mc:Fallback>
        </mc:AlternateContent>
      </w:r>
      <w:r w:rsidR="001A23B8" w:rsidRPr="00323E32">
        <w:rPr>
          <w:rFonts w:ascii="Times New Roman" w:hAnsi="Times New Roman" w:cs="Times New Roman"/>
          <w:noProof/>
          <w:color w:val="7D0063"/>
          <w:kern w:val="0"/>
          <w:sz w:val="24"/>
          <w:szCs w:val="24"/>
          <w14:ligatures w14:val="none"/>
          <w14:cntxtAlts w14:val="0"/>
        </w:rPr>
        <mc:AlternateContent>
          <mc:Choice Requires="wps">
            <w:drawing>
              <wp:anchor distT="36576" distB="36576" distL="36576" distR="36576" simplePos="0" relativeHeight="251855911" behindDoc="0" locked="0" layoutInCell="1" allowOverlap="1" wp14:anchorId="7672C0A4" wp14:editId="55AAF261">
                <wp:simplePos x="0" y="0"/>
                <wp:positionH relativeFrom="column">
                  <wp:posOffset>-269875</wp:posOffset>
                </wp:positionH>
                <wp:positionV relativeFrom="paragraph">
                  <wp:posOffset>10795</wp:posOffset>
                </wp:positionV>
                <wp:extent cx="714375" cy="0"/>
                <wp:effectExtent l="0" t="0" r="0" b="0"/>
                <wp:wrapNone/>
                <wp:docPr id="361873016" name="Straight Arrow Connector 361873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straightConnector1">
                          <a:avLst/>
                        </a:prstGeom>
                        <a:noFill/>
                        <a:ln w="19050">
                          <a:solidFill>
                            <a:srgbClr val="F080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737A537" id="_x0000_t32" coordsize="21600,21600" o:spt="32" o:oned="t" path="m,l21600,21600e" filled="f">
                <v:path arrowok="t" fillok="f" o:connecttype="none"/>
                <o:lock v:ext="edit" shapetype="t"/>
              </v:shapetype>
              <v:shape id="Straight Arrow Connector 361873016" o:spid="_x0000_s1026" type="#_x0000_t32" style="position:absolute;margin-left:-21.25pt;margin-top:.85pt;width:56.25pt;height:0;z-index:25185591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" strokecolor="#f08046" strokeweight="1.5pt">
                <v:shadow color="#eeece1"/>
              </v:shape>
            </w:pict>
          </mc:Fallback>
        </mc:AlternateContent>
      </w:r>
      <w:r w:rsidR="001A23B8">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54887" behindDoc="0" locked="0" layoutInCell="1" allowOverlap="1" wp14:anchorId="7890DF31" wp14:editId="78AEDAA6">
                <wp:simplePos x="0" y="0"/>
                <wp:positionH relativeFrom="column">
                  <wp:posOffset>-326571</wp:posOffset>
                </wp:positionH>
                <wp:positionV relativeFrom="paragraph">
                  <wp:posOffset>-463913</wp:posOffset>
                </wp:positionV>
                <wp:extent cx="6307455" cy="388620"/>
                <wp:effectExtent l="0" t="0" r="0" b="0"/>
                <wp:wrapNone/>
                <wp:docPr id="1224873036" name="Text Box 1224873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7455" cy="388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F2C871" w14:textId="77777777" w:rsidR="001A23B8" w:rsidRPr="001A23B8" w:rsidRDefault="001A23B8" w:rsidP="001A23B8">
                            <w:pPr>
                              <w:widowControl w:val="0"/>
                              <w:rPr>
                                <w:rFonts w:ascii="Arial" w:hAnsi="Arial" w:cs="Arial"/>
                                <w:b/>
                                <w:bCs/>
                                <w:color w:val="F08046"/>
                                <w:sz w:val="44"/>
                                <w:szCs w:val="44"/>
                                <w14:ligatures w14:val="none"/>
                              </w:rPr>
                            </w:pPr>
                            <w:r w:rsidRPr="001A23B8">
                              <w:rPr>
                                <w:rFonts w:ascii="Arial" w:hAnsi="Arial" w:cs="Arial"/>
                                <w:b/>
                                <w:bCs/>
                                <w:color w:val="F08046"/>
                                <w:sz w:val="44"/>
                                <w:szCs w:val="44"/>
                                <w14:ligatures w14:val="none"/>
                              </w:rPr>
                              <w:t>Objective: Know our residents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0DF31" id="Text Box 1224873036" o:spid="_x0000_s1043" type="#_x0000_t202" style="position:absolute;margin-left:-25.7pt;margin-top:-36.55pt;width:496.65pt;height:30.6pt;z-index:25185488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" filled="f" stroked="f" strokecolor="black [0]" insetpen="t">
                <v:textbox inset="2.88pt,2.88pt,2.88pt,2.88pt">
                  <w:txbxContent>
                    <w:p w14:paraId="28F2C871" w14:textId="77777777" w:rsidR="001A23B8" w:rsidRPr="001A23B8" w:rsidRDefault="001A23B8" w:rsidP="001A23B8">
                      <w:pPr>
                        <w:widowControl w:val="0"/>
                        <w:rPr>
                          <w:rFonts w:ascii="Arial" w:hAnsi="Arial" w:cs="Arial"/>
                          <w:b/>
                          <w:bCs/>
                          <w:color w:val="F08046"/>
                          <w:sz w:val="44"/>
                          <w:szCs w:val="44"/>
                          <w14:ligatures w14:val="none"/>
                        </w:rPr>
                      </w:pPr>
                      <w:r w:rsidRPr="001A23B8">
                        <w:rPr>
                          <w:rFonts w:ascii="Arial" w:hAnsi="Arial" w:cs="Arial"/>
                          <w:b/>
                          <w:bCs/>
                          <w:color w:val="F08046"/>
                          <w:sz w:val="44"/>
                          <w:szCs w:val="44"/>
                          <w14:ligatures w14:val="none"/>
                        </w:rPr>
                        <w:t>Objective: Know our residents</w:t>
                      </w:r>
                    </w:p>
                  </w:txbxContent>
                </v:textbox>
              </v:shape>
            </w:pict>
          </mc:Fallback>
        </mc:AlternateContent>
      </w:r>
      <w:r w:rsidR="00D53D57">
        <w:rPr>
          <w:noProof/>
          <w14:ligatures w14:val="none"/>
          <w14:cntxtAlts w14:val="0"/>
        </w:rPr>
        <w:drawing>
          <wp:anchor distT="0" distB="0" distL="114300" distR="114300" simplePos="0" relativeHeight="251743271" behindDoc="0" locked="0" layoutInCell="1" allowOverlap="1" wp14:anchorId="1E46F3B7" wp14:editId="0CD130AB">
            <wp:simplePos x="0" y="0"/>
            <wp:positionH relativeFrom="page">
              <wp:posOffset>5617029</wp:posOffset>
            </wp:positionH>
            <wp:positionV relativeFrom="paragraph">
              <wp:posOffset>-932362</wp:posOffset>
            </wp:positionV>
            <wp:extent cx="2458720" cy="697362"/>
            <wp:effectExtent l="0" t="0" r="0" b="7620"/>
            <wp:wrapNone/>
            <wp:docPr id="1108607722" name="Picture 1108607722"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t="1403" r="67111" b="69123"/>
                    <a:stretch/>
                  </pic:blipFill>
                  <pic:spPr bwMode="auto">
                    <a:xfrm flipV="1">
                      <a:off x="0" y="0"/>
                      <a:ext cx="2458720" cy="6973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A3B1C3" w14:textId="0C030C5C" w:rsidR="002F1BC8" w:rsidRDefault="002F1BC8">
      <w:pPr>
        <w:spacing w:after="160" w:line="259" w:lineRule="auto"/>
      </w:pPr>
    </w:p>
    <w:tbl>
      <w:tblPr>
        <w:tblStyle w:val="TableGrid"/>
        <w:tblpPr w:leftFromText="180" w:rightFromText="180" w:vertAnchor="text" w:horzAnchor="margin" w:tblpXSpec="center" w:tblpY="970"/>
        <w:tblW w:w="10060" w:type="dxa"/>
        <w:tblLook w:val="04A0" w:firstRow="1" w:lastRow="0" w:firstColumn="1" w:lastColumn="0" w:noHBand="0" w:noVBand="1"/>
      </w:tblPr>
      <w:tblGrid>
        <w:gridCol w:w="2170"/>
        <w:gridCol w:w="7890"/>
      </w:tblGrid>
      <w:tr w:rsidR="00A83F64" w:rsidRPr="00C76DE8" w14:paraId="447B5E88" w14:textId="77777777" w:rsidTr="00A83F64">
        <w:tc>
          <w:tcPr>
            <w:tcW w:w="2170" w:type="dxa"/>
          </w:tcPr>
          <w:p w14:paraId="4EF6EA45" w14:textId="77777777" w:rsidR="00A83F64" w:rsidRPr="00070CCC" w:rsidRDefault="00A83F64" w:rsidP="00A83F64">
            <w:pPr>
              <w:spacing w:before="120"/>
              <w:rPr>
                <w:rFonts w:ascii="Arial" w:eastAsia="Calibri" w:hAnsi="Arial" w:cs="Arial"/>
                <w:b/>
                <w:color w:val="0033CC"/>
                <w:sz w:val="24"/>
                <w:szCs w:val="24"/>
              </w:rPr>
            </w:pPr>
            <w:r w:rsidRPr="00070CCC">
              <w:rPr>
                <w:rFonts w:ascii="Arial" w:eastAsia="Calibri" w:hAnsi="Arial" w:cs="Arial"/>
                <w:b/>
                <w:color w:val="F08046"/>
                <w:sz w:val="24"/>
                <w:szCs w:val="24"/>
              </w:rPr>
              <w:t>Age</w:t>
            </w:r>
          </w:p>
        </w:tc>
        <w:tc>
          <w:tcPr>
            <w:tcW w:w="7890" w:type="dxa"/>
          </w:tcPr>
          <w:p w14:paraId="718633BA" w14:textId="7C3BC5BB" w:rsidR="00A83F64" w:rsidRPr="00070CCC" w:rsidRDefault="00A83F64" w:rsidP="00A83F64">
            <w:pPr>
              <w:spacing w:before="120"/>
              <w:rPr>
                <w:rFonts w:ascii="Arial" w:hAnsi="Arial" w:cs="Arial"/>
                <w:bCs/>
                <w:sz w:val="24"/>
                <w:szCs w:val="24"/>
              </w:rPr>
            </w:pPr>
            <w:r w:rsidRPr="00070CCC">
              <w:rPr>
                <w:rFonts w:ascii="Arial" w:hAnsi="Arial" w:cs="Arial"/>
                <w:bCs/>
                <w:sz w:val="24"/>
                <w:szCs w:val="24"/>
              </w:rPr>
              <w:t>5.5% are aged between 17 and 26, 70% are aged between 27 and 66, 14% are aged between 67 and 76, 10% are aged between 77 and 96 and fewer than 1% are aged over 97</w:t>
            </w:r>
          </w:p>
        </w:tc>
      </w:tr>
      <w:tr w:rsidR="00A83F64" w:rsidRPr="00C76DE8" w14:paraId="158EE10E" w14:textId="77777777" w:rsidTr="00A83F64">
        <w:tc>
          <w:tcPr>
            <w:tcW w:w="2170" w:type="dxa"/>
          </w:tcPr>
          <w:p w14:paraId="4BE659E7" w14:textId="77777777" w:rsidR="00A83F64" w:rsidRPr="00070CCC" w:rsidRDefault="00A83F64" w:rsidP="00A83F64">
            <w:pPr>
              <w:spacing w:before="120"/>
              <w:rPr>
                <w:rFonts w:ascii="Arial" w:eastAsia="Calibri" w:hAnsi="Arial" w:cs="Arial"/>
                <w:b/>
                <w:color w:val="F08046"/>
                <w:sz w:val="24"/>
                <w:szCs w:val="24"/>
              </w:rPr>
            </w:pPr>
            <w:r w:rsidRPr="00070CCC">
              <w:rPr>
                <w:rFonts w:ascii="Arial" w:eastAsia="Calibri" w:hAnsi="Arial" w:cs="Arial"/>
                <w:b/>
                <w:color w:val="F08046"/>
                <w:sz w:val="24"/>
                <w:szCs w:val="24"/>
              </w:rPr>
              <w:t>Disability</w:t>
            </w:r>
          </w:p>
        </w:tc>
        <w:tc>
          <w:tcPr>
            <w:tcW w:w="7890" w:type="dxa"/>
          </w:tcPr>
          <w:p w14:paraId="5F13CC3B" w14:textId="5FCEC21F" w:rsidR="00A83F64" w:rsidRPr="00070CCC" w:rsidRDefault="00A83F64" w:rsidP="00A83F64">
            <w:pPr>
              <w:spacing w:before="120"/>
              <w:rPr>
                <w:rFonts w:ascii="Arial" w:hAnsi="Arial" w:cs="Arial"/>
                <w:bCs/>
                <w:sz w:val="24"/>
                <w:szCs w:val="24"/>
              </w:rPr>
            </w:pPr>
            <w:r w:rsidRPr="00070CCC">
              <w:rPr>
                <w:rFonts w:ascii="Arial" w:hAnsi="Arial" w:cs="Arial"/>
                <w:bCs/>
                <w:sz w:val="24"/>
                <w:szCs w:val="24"/>
              </w:rPr>
              <w:t>29% are disabled</w:t>
            </w:r>
          </w:p>
        </w:tc>
      </w:tr>
      <w:tr w:rsidR="00A83F64" w:rsidRPr="00C76DE8" w14:paraId="31BAA380" w14:textId="77777777" w:rsidTr="00A83F64">
        <w:tc>
          <w:tcPr>
            <w:tcW w:w="2170" w:type="dxa"/>
          </w:tcPr>
          <w:p w14:paraId="255CA5F6" w14:textId="77777777" w:rsidR="00A83F64" w:rsidRPr="00070CCC" w:rsidRDefault="00A83F64" w:rsidP="00A83F64">
            <w:pPr>
              <w:spacing w:before="120"/>
              <w:rPr>
                <w:rFonts w:ascii="Arial" w:eastAsia="Calibri" w:hAnsi="Arial" w:cs="Arial"/>
                <w:b/>
                <w:color w:val="F08046"/>
                <w:sz w:val="24"/>
                <w:szCs w:val="24"/>
              </w:rPr>
            </w:pPr>
            <w:r w:rsidRPr="00070CCC">
              <w:rPr>
                <w:rFonts w:ascii="Arial" w:eastAsia="Calibri" w:hAnsi="Arial" w:cs="Arial"/>
                <w:b/>
                <w:color w:val="F08046"/>
                <w:sz w:val="24"/>
                <w:szCs w:val="24"/>
              </w:rPr>
              <w:t>Ethnicity</w:t>
            </w:r>
          </w:p>
        </w:tc>
        <w:tc>
          <w:tcPr>
            <w:tcW w:w="7890" w:type="dxa"/>
          </w:tcPr>
          <w:p w14:paraId="6E5799F8" w14:textId="11F00BCC" w:rsidR="00A83F64" w:rsidRPr="00070CCC" w:rsidRDefault="00A83F64" w:rsidP="00A83F64">
            <w:pPr>
              <w:spacing w:before="120"/>
              <w:rPr>
                <w:rFonts w:ascii="Arial" w:hAnsi="Arial" w:cs="Arial"/>
                <w:bCs/>
                <w:sz w:val="24"/>
                <w:szCs w:val="24"/>
              </w:rPr>
            </w:pPr>
            <w:r w:rsidRPr="00070CCC">
              <w:rPr>
                <w:rFonts w:ascii="Arial" w:hAnsi="Arial" w:cs="Arial"/>
                <w:bCs/>
                <w:sz w:val="24"/>
                <w:szCs w:val="24"/>
              </w:rPr>
              <w:t xml:space="preserve">82% are White, </w:t>
            </w:r>
            <w:proofErr w:type="gramStart"/>
            <w:r w:rsidRPr="00070CCC">
              <w:rPr>
                <w:rFonts w:ascii="Arial" w:hAnsi="Arial" w:cs="Arial"/>
                <w:bCs/>
                <w:sz w:val="24"/>
                <w:szCs w:val="24"/>
              </w:rPr>
              <w:t>Less</w:t>
            </w:r>
            <w:proofErr w:type="gramEnd"/>
            <w:r w:rsidRPr="00070CCC">
              <w:rPr>
                <w:rFonts w:ascii="Arial" w:hAnsi="Arial" w:cs="Arial"/>
                <w:bCs/>
                <w:sz w:val="24"/>
                <w:szCs w:val="24"/>
              </w:rPr>
              <w:t xml:space="preserve"> than 2% are Asian, 3.5% are Black and 3% are Mixed</w:t>
            </w:r>
          </w:p>
        </w:tc>
      </w:tr>
      <w:tr w:rsidR="00A83F64" w:rsidRPr="00C76DE8" w14:paraId="28521CDC" w14:textId="77777777" w:rsidTr="00A83F64">
        <w:tc>
          <w:tcPr>
            <w:tcW w:w="2170" w:type="dxa"/>
          </w:tcPr>
          <w:p w14:paraId="601F2842" w14:textId="77777777" w:rsidR="00A83F64" w:rsidRPr="00070CCC" w:rsidRDefault="00A83F64" w:rsidP="00A83F64">
            <w:pPr>
              <w:spacing w:before="120"/>
              <w:rPr>
                <w:rFonts w:ascii="Arial" w:eastAsia="Calibri" w:hAnsi="Arial" w:cs="Arial"/>
                <w:b/>
                <w:color w:val="F08046"/>
                <w:sz w:val="24"/>
                <w:szCs w:val="24"/>
              </w:rPr>
            </w:pPr>
            <w:r w:rsidRPr="00070CCC">
              <w:rPr>
                <w:rFonts w:ascii="Arial" w:eastAsia="Calibri" w:hAnsi="Arial" w:cs="Arial"/>
                <w:b/>
                <w:color w:val="F08046"/>
                <w:sz w:val="24"/>
                <w:szCs w:val="24"/>
              </w:rPr>
              <w:t>Sex</w:t>
            </w:r>
          </w:p>
        </w:tc>
        <w:tc>
          <w:tcPr>
            <w:tcW w:w="7890" w:type="dxa"/>
          </w:tcPr>
          <w:p w14:paraId="2658661D" w14:textId="67187C13" w:rsidR="00A83F64" w:rsidRPr="00070CCC" w:rsidRDefault="00A83F64" w:rsidP="00A83F64">
            <w:pPr>
              <w:spacing w:before="120"/>
              <w:rPr>
                <w:rFonts w:ascii="Arial" w:eastAsia="Calibri" w:hAnsi="Arial" w:cs="Arial"/>
                <w:b/>
                <w:color w:val="0033CC"/>
                <w:sz w:val="24"/>
                <w:szCs w:val="24"/>
              </w:rPr>
            </w:pPr>
            <w:r w:rsidRPr="00070CCC">
              <w:rPr>
                <w:rFonts w:ascii="Arial" w:hAnsi="Arial" w:cs="Arial"/>
                <w:bCs/>
                <w:sz w:val="24"/>
                <w:szCs w:val="24"/>
              </w:rPr>
              <w:t>62% are female and 38% are male</w:t>
            </w:r>
          </w:p>
        </w:tc>
      </w:tr>
      <w:tr w:rsidR="00A83F64" w:rsidRPr="00C76DE8" w14:paraId="55E6FD70" w14:textId="77777777" w:rsidTr="00A83F64">
        <w:tc>
          <w:tcPr>
            <w:tcW w:w="2170" w:type="dxa"/>
          </w:tcPr>
          <w:p w14:paraId="7129F1D8" w14:textId="77777777" w:rsidR="00A83F64" w:rsidRPr="00070CCC" w:rsidRDefault="00A83F64" w:rsidP="00A83F64">
            <w:pPr>
              <w:spacing w:before="120"/>
              <w:rPr>
                <w:rFonts w:ascii="Arial" w:eastAsia="Calibri" w:hAnsi="Arial" w:cs="Arial"/>
                <w:b/>
                <w:color w:val="F08046"/>
                <w:sz w:val="24"/>
                <w:szCs w:val="24"/>
              </w:rPr>
            </w:pPr>
            <w:r w:rsidRPr="00070CCC">
              <w:rPr>
                <w:rFonts w:ascii="Arial" w:eastAsia="Calibri" w:hAnsi="Arial" w:cs="Arial"/>
                <w:b/>
                <w:color w:val="F08046"/>
                <w:sz w:val="24"/>
                <w:szCs w:val="24"/>
              </w:rPr>
              <w:t>Marital status</w:t>
            </w:r>
          </w:p>
        </w:tc>
        <w:tc>
          <w:tcPr>
            <w:tcW w:w="7890" w:type="dxa"/>
          </w:tcPr>
          <w:p w14:paraId="712FE812" w14:textId="015040C3" w:rsidR="00A83F64" w:rsidRPr="00070CCC" w:rsidRDefault="00A83F64" w:rsidP="00A83F64">
            <w:pPr>
              <w:spacing w:before="120"/>
              <w:rPr>
                <w:rFonts w:ascii="Arial" w:eastAsia="Calibri" w:hAnsi="Arial" w:cs="Arial"/>
                <w:b/>
                <w:color w:val="0033CC"/>
                <w:sz w:val="24"/>
                <w:szCs w:val="24"/>
              </w:rPr>
            </w:pPr>
            <w:r w:rsidRPr="00070CCC">
              <w:rPr>
                <w:rFonts w:ascii="Arial" w:hAnsi="Arial" w:cs="Arial"/>
                <w:bCs/>
                <w:sz w:val="24"/>
                <w:szCs w:val="24"/>
              </w:rPr>
              <w:t>50% are single, 23% are married, in civil partnership, living with a partner or cohabiting, 11.5% are divorced or separated and 4% are widowed</w:t>
            </w:r>
          </w:p>
        </w:tc>
      </w:tr>
      <w:tr w:rsidR="00A83F64" w:rsidRPr="00C76DE8" w14:paraId="6F304280" w14:textId="77777777" w:rsidTr="00A83F64">
        <w:tc>
          <w:tcPr>
            <w:tcW w:w="2170" w:type="dxa"/>
          </w:tcPr>
          <w:p w14:paraId="1995981E" w14:textId="77777777" w:rsidR="00A83F64" w:rsidRPr="00070CCC" w:rsidRDefault="00A83F64" w:rsidP="00A83F64">
            <w:pPr>
              <w:spacing w:before="120"/>
              <w:rPr>
                <w:rFonts w:ascii="Arial" w:eastAsia="Calibri" w:hAnsi="Arial" w:cs="Arial"/>
                <w:b/>
                <w:color w:val="F08046"/>
                <w:sz w:val="24"/>
                <w:szCs w:val="24"/>
              </w:rPr>
            </w:pPr>
            <w:r w:rsidRPr="00070CCC">
              <w:rPr>
                <w:rFonts w:ascii="Arial" w:eastAsia="Calibri" w:hAnsi="Arial" w:cs="Arial"/>
                <w:b/>
                <w:color w:val="F08046"/>
                <w:sz w:val="24"/>
                <w:szCs w:val="24"/>
              </w:rPr>
              <w:t>Sexual orientation</w:t>
            </w:r>
          </w:p>
        </w:tc>
        <w:tc>
          <w:tcPr>
            <w:tcW w:w="7890" w:type="dxa"/>
          </w:tcPr>
          <w:p w14:paraId="1AF975FE" w14:textId="77777777" w:rsidR="00A83F64" w:rsidRPr="00070CCC" w:rsidRDefault="00A83F64" w:rsidP="00A83F64">
            <w:pPr>
              <w:spacing w:before="120"/>
              <w:rPr>
                <w:rFonts w:ascii="Arial" w:eastAsia="Calibri" w:hAnsi="Arial" w:cs="Arial"/>
                <w:bCs/>
                <w:color w:val="0033CC"/>
                <w:sz w:val="24"/>
                <w:szCs w:val="24"/>
              </w:rPr>
            </w:pPr>
            <w:r w:rsidRPr="00070CCC">
              <w:rPr>
                <w:rFonts w:ascii="Arial" w:hAnsi="Arial" w:cs="Arial"/>
                <w:bCs/>
                <w:sz w:val="24"/>
                <w:szCs w:val="24"/>
              </w:rPr>
              <w:t>51% are heterosexual and 1% are Lesbian, Gay, Bisexual, Transgender or other</w:t>
            </w:r>
          </w:p>
        </w:tc>
      </w:tr>
      <w:tr w:rsidR="00A83F64" w:rsidRPr="00C76DE8" w14:paraId="7F232D43" w14:textId="77777777" w:rsidTr="00A83F64">
        <w:tc>
          <w:tcPr>
            <w:tcW w:w="2170" w:type="dxa"/>
          </w:tcPr>
          <w:p w14:paraId="29740F4E" w14:textId="77777777" w:rsidR="00A83F64" w:rsidRPr="00070CCC" w:rsidRDefault="00A83F64" w:rsidP="00A83F64">
            <w:pPr>
              <w:spacing w:before="120"/>
              <w:rPr>
                <w:rFonts w:ascii="Arial" w:eastAsia="Calibri" w:hAnsi="Arial" w:cs="Arial"/>
                <w:b/>
                <w:color w:val="F08046"/>
                <w:sz w:val="24"/>
                <w:szCs w:val="24"/>
              </w:rPr>
            </w:pPr>
            <w:r w:rsidRPr="00070CCC">
              <w:rPr>
                <w:rFonts w:ascii="Arial" w:eastAsia="Calibri" w:hAnsi="Arial" w:cs="Arial"/>
                <w:b/>
                <w:color w:val="F08046"/>
                <w:sz w:val="24"/>
                <w:szCs w:val="24"/>
              </w:rPr>
              <w:t>Religion</w:t>
            </w:r>
          </w:p>
        </w:tc>
        <w:tc>
          <w:tcPr>
            <w:tcW w:w="7890" w:type="dxa"/>
          </w:tcPr>
          <w:p w14:paraId="647BDEE7" w14:textId="77777777" w:rsidR="00A83F64" w:rsidRPr="00070CCC" w:rsidRDefault="00A83F64" w:rsidP="00A83F64">
            <w:pPr>
              <w:spacing w:before="120"/>
              <w:rPr>
                <w:rFonts w:ascii="Arial" w:eastAsia="Calibri" w:hAnsi="Arial" w:cs="Arial"/>
                <w:bCs/>
                <w:color w:val="0033CC"/>
                <w:sz w:val="24"/>
                <w:szCs w:val="24"/>
              </w:rPr>
            </w:pPr>
            <w:r w:rsidRPr="00070CCC">
              <w:rPr>
                <w:rFonts w:ascii="Arial" w:hAnsi="Arial" w:cs="Arial"/>
                <w:bCs/>
                <w:sz w:val="24"/>
                <w:szCs w:val="24"/>
              </w:rPr>
              <w:t>26% are Christian, 16% have no religion or belief, Fewer than 3% are Buddhist, Hindu, Jewish, Muslim and from other religions</w:t>
            </w:r>
          </w:p>
        </w:tc>
      </w:tr>
    </w:tbl>
    <w:p w14:paraId="47E6994B" w14:textId="73BD52CC" w:rsidR="0010740A" w:rsidRDefault="00CE22EC" w:rsidP="004C2021">
      <w:pPr>
        <w:spacing w:after="160" w:line="259" w:lineRule="auto"/>
        <w:rPr>
          <w:rFonts w:ascii="Arial" w:hAnsi="Arial" w:cs="Arial"/>
          <w:color w:val="000000" w:themeColor="text1"/>
          <w:sz w:val="24"/>
          <w:szCs w:val="24"/>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45319" behindDoc="0" locked="0" layoutInCell="1" allowOverlap="1" wp14:anchorId="59C00FCA" wp14:editId="4574C9FA">
                <wp:simplePos x="0" y="0"/>
                <wp:positionH relativeFrom="page">
                  <wp:posOffset>530860</wp:posOffset>
                </wp:positionH>
                <wp:positionV relativeFrom="paragraph">
                  <wp:posOffset>4727575</wp:posOffset>
                </wp:positionV>
                <wp:extent cx="6561243" cy="3924300"/>
                <wp:effectExtent l="0" t="0" r="0" b="0"/>
                <wp:wrapNone/>
                <wp:docPr id="1663984893" name="Text Box 1663984893"/>
                <wp:cNvGraphicFramePr/>
                <a:graphic xmlns:a="http://schemas.openxmlformats.org/drawingml/2006/main">
                  <a:graphicData uri="http://schemas.microsoft.com/office/word/2010/wordprocessingShape">
                    <wps:wsp>
                      <wps:cNvSpPr txBox="1"/>
                      <wps:spPr>
                        <a:xfrm>
                          <a:off x="0" y="0"/>
                          <a:ext cx="6561243" cy="3924300"/>
                        </a:xfrm>
                        <a:prstGeom prst="rect">
                          <a:avLst/>
                        </a:prstGeom>
                        <a:solidFill>
                          <a:schemeClr val="lt1"/>
                        </a:solidFill>
                        <a:ln w="6350">
                          <a:noFill/>
                        </a:ln>
                      </wps:spPr>
                      <wps:txbx>
                        <w:txbxContent>
                          <w:p w14:paraId="7CDAF556" w14:textId="77777777" w:rsidR="005742A6" w:rsidRPr="005742A6" w:rsidRDefault="005742A6" w:rsidP="005742A6">
                            <w:pPr>
                              <w:spacing w:before="120" w:line="240" w:lineRule="auto"/>
                              <w:rPr>
                                <w:rFonts w:ascii="Arial" w:eastAsia="Calibri" w:hAnsi="Arial" w:cs="Arial"/>
                                <w:bCs/>
                                <w:color w:val="F08046"/>
                                <w:sz w:val="24"/>
                                <w:szCs w:val="24"/>
                              </w:rPr>
                            </w:pPr>
                            <w:r w:rsidRPr="005742A6">
                              <w:rPr>
                                <w:rFonts w:ascii="Arial" w:hAnsi="Arial" w:cs="Arial"/>
                                <w:b/>
                                <w:bCs/>
                                <w:color w:val="F08046"/>
                                <w:sz w:val="24"/>
                                <w:szCs w:val="24"/>
                              </w:rPr>
                              <w:t xml:space="preserve">Everyone Matters </w:t>
                            </w:r>
                            <w:proofErr w:type="gramStart"/>
                            <w:r w:rsidRPr="005742A6">
                              <w:rPr>
                                <w:rFonts w:ascii="Arial" w:hAnsi="Arial" w:cs="Arial"/>
                                <w:b/>
                                <w:bCs/>
                                <w:color w:val="F08046"/>
                                <w:sz w:val="24"/>
                                <w:szCs w:val="24"/>
                              </w:rPr>
                              <w:t>campaign</w:t>
                            </w:r>
                            <w:proofErr w:type="gramEnd"/>
                          </w:p>
                          <w:p w14:paraId="7702E2F1" w14:textId="77777777" w:rsidR="005742A6" w:rsidRPr="005742A6" w:rsidRDefault="005742A6" w:rsidP="005742A6">
                            <w:pPr>
                              <w:spacing w:before="120" w:line="240" w:lineRule="auto"/>
                              <w:rPr>
                                <w:rFonts w:ascii="Arial" w:eastAsia="Calibri" w:hAnsi="Arial" w:cs="Arial"/>
                                <w:bCs/>
                                <w:sz w:val="24"/>
                                <w:szCs w:val="24"/>
                              </w:rPr>
                            </w:pPr>
                            <w:r w:rsidRPr="005742A6">
                              <w:rPr>
                                <w:rFonts w:ascii="Arial" w:eastAsia="Calibri" w:hAnsi="Arial" w:cs="Arial"/>
                                <w:bCs/>
                                <w:sz w:val="24"/>
                                <w:szCs w:val="24"/>
                              </w:rPr>
                              <w:t xml:space="preserve">Work is currently underway to capture more information about tenants and members of their households through our Everyone Matters Campaign so that we can shape services to meet diverse needs.  The campaign builds on the current Inclusive Services Register that helps us to deliver more personalised services and support for individual households. The Everyone Matters Campaign is linked the </w:t>
                            </w:r>
                            <w:proofErr w:type="spellStart"/>
                            <w:r w:rsidRPr="005742A6">
                              <w:rPr>
                                <w:rFonts w:ascii="Arial" w:eastAsia="Calibri" w:hAnsi="Arial" w:cs="Arial"/>
                                <w:bCs/>
                                <w:sz w:val="24"/>
                                <w:szCs w:val="24"/>
                              </w:rPr>
                              <w:t>OneSCH</w:t>
                            </w:r>
                            <w:proofErr w:type="spellEnd"/>
                            <w:r w:rsidRPr="005742A6">
                              <w:rPr>
                                <w:rFonts w:ascii="Arial" w:eastAsia="Calibri" w:hAnsi="Arial" w:cs="Arial"/>
                                <w:bCs/>
                                <w:sz w:val="24"/>
                                <w:szCs w:val="24"/>
                              </w:rPr>
                              <w:t xml:space="preserve"> Transformation Programme to have a ‘single view’ of tenants and their needs so that they do not have to repeatedly give vital information when they access our services.</w:t>
                            </w:r>
                          </w:p>
                          <w:p w14:paraId="44C93DBF" w14:textId="77777777" w:rsidR="005742A6" w:rsidRPr="00361C2B" w:rsidRDefault="005742A6" w:rsidP="005742A6">
                            <w:pPr>
                              <w:spacing w:before="120" w:line="240" w:lineRule="auto"/>
                              <w:rPr>
                                <w:rFonts w:ascii="Arial" w:eastAsia="Calibri" w:hAnsi="Arial" w:cs="Arial"/>
                                <w:bCs/>
                                <w:color w:val="F08046"/>
                                <w:sz w:val="24"/>
                                <w:szCs w:val="24"/>
                              </w:rPr>
                            </w:pPr>
                            <w:r w:rsidRPr="00361C2B">
                              <w:rPr>
                                <w:rFonts w:ascii="Arial" w:hAnsi="Arial" w:cs="Arial"/>
                                <w:b/>
                                <w:bCs/>
                                <w:color w:val="F08046"/>
                                <w:sz w:val="24"/>
                                <w:szCs w:val="24"/>
                              </w:rPr>
                              <w:t>Accessible services and communication</w:t>
                            </w:r>
                          </w:p>
                          <w:p w14:paraId="7752AE83" w14:textId="77777777" w:rsidR="005742A6" w:rsidRDefault="005742A6" w:rsidP="005742A6">
                            <w:pPr>
                              <w:spacing w:before="120" w:line="240" w:lineRule="auto"/>
                              <w:rPr>
                                <w:rFonts w:ascii="Arial" w:hAnsi="Arial" w:cs="Arial"/>
                                <w:sz w:val="24"/>
                                <w:szCs w:val="24"/>
                              </w:rPr>
                            </w:pPr>
                            <w:r w:rsidRPr="005742A6">
                              <w:rPr>
                                <w:rFonts w:ascii="Arial" w:hAnsi="Arial" w:cs="Arial"/>
                                <w:sz w:val="24"/>
                                <w:szCs w:val="24"/>
                              </w:rPr>
                              <w:t xml:space="preserve">Encouraging those customers who can contact us via the ’MyAccount’ portal and email to conduct routine transitions such as pay rent, </w:t>
                            </w:r>
                            <w:proofErr w:type="gramStart"/>
                            <w:r w:rsidRPr="005742A6">
                              <w:rPr>
                                <w:rFonts w:ascii="Arial" w:hAnsi="Arial" w:cs="Arial"/>
                                <w:sz w:val="24"/>
                                <w:szCs w:val="24"/>
                              </w:rPr>
                              <w:t>view</w:t>
                            </w:r>
                            <w:proofErr w:type="gramEnd"/>
                            <w:r w:rsidRPr="005742A6">
                              <w:rPr>
                                <w:rFonts w:ascii="Arial" w:hAnsi="Arial" w:cs="Arial"/>
                                <w:sz w:val="24"/>
                                <w:szCs w:val="24"/>
                              </w:rPr>
                              <w:t xml:space="preserve"> and download rent statements, report repairs and book or cancel appointments, creates greater capacity for the Contact Centre to handle telephone calls from people who do not have access to digital technology.  Our Customer Contact Centre operates from 9am to 5pm each weekday. Customers can contact us by phone 24/7 to report repair emergencies.  </w:t>
                            </w:r>
                          </w:p>
                          <w:p w14:paraId="225B30D6" w14:textId="77777777" w:rsidR="003B5FDE" w:rsidRPr="004C2021" w:rsidRDefault="003B5FDE" w:rsidP="003B5FDE">
                            <w:pPr>
                              <w:spacing w:before="120" w:line="240" w:lineRule="auto"/>
                              <w:rPr>
                                <w:rFonts w:ascii="Arial" w:hAnsi="Arial" w:cs="Arial"/>
                                <w:sz w:val="24"/>
                                <w:szCs w:val="24"/>
                              </w:rPr>
                            </w:pPr>
                            <w:r w:rsidRPr="004C2021">
                              <w:rPr>
                                <w:rFonts w:ascii="Arial" w:hAnsi="Arial" w:cs="Arial"/>
                                <w:sz w:val="24"/>
                                <w:szCs w:val="24"/>
                              </w:rPr>
                              <w:t>Home visits are offered to customers who need them. Individual needs are met, for example, by allowing more time for disabled and older people to get to the front door for repairs teams and offering choices for repairs appointments so tenants can keep hospital appointments and school runs.</w:t>
                            </w:r>
                          </w:p>
                          <w:p w14:paraId="235F8417" w14:textId="77777777" w:rsidR="003B5FDE" w:rsidRPr="005742A6" w:rsidRDefault="003B5FDE" w:rsidP="005742A6">
                            <w:pPr>
                              <w:spacing w:before="120" w:line="240" w:lineRule="auto"/>
                              <w:rPr>
                                <w:rFonts w:ascii="Arial" w:hAnsi="Arial" w:cs="Arial"/>
                                <w:sz w:val="24"/>
                                <w:szCs w:val="24"/>
                              </w:rPr>
                            </w:pPr>
                          </w:p>
                          <w:p w14:paraId="36E0525F" w14:textId="77777777" w:rsidR="00070CCC" w:rsidRPr="00916140" w:rsidRDefault="00070CCC" w:rsidP="00070CCC">
                            <w:pPr>
                              <w:autoSpaceDE w:val="0"/>
                              <w:autoSpaceDN w:val="0"/>
                              <w:adjustRightInd w:val="0"/>
                              <w:jc w:val="both"/>
                              <w:rPr>
                                <w:rFonts w:ascii="Arial" w:eastAsia="Calibri" w:hAnsi="Arial" w:cs="Arial"/>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00FCA" id="Text Box 1663984893" o:spid="_x0000_s1044" type="#_x0000_t202" style="position:absolute;margin-left:41.8pt;margin-top:372.25pt;width:516.65pt;height:309pt;z-index:2517453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" fillcolor="white [3201]" stroked="f" strokeweight=".5pt">
                <v:textbox>
                  <w:txbxContent>
                    <w:p w14:paraId="7CDAF556" w14:textId="77777777" w:rsidR="005742A6" w:rsidRPr="005742A6" w:rsidRDefault="005742A6" w:rsidP="005742A6">
                      <w:pPr>
                        <w:spacing w:before="120" w:line="240" w:lineRule="auto"/>
                        <w:rPr>
                          <w:rFonts w:ascii="Arial" w:eastAsia="Calibri" w:hAnsi="Arial" w:cs="Arial"/>
                          <w:bCs/>
                          <w:color w:val="F08046"/>
                          <w:sz w:val="24"/>
                          <w:szCs w:val="24"/>
                        </w:rPr>
                      </w:pPr>
                      <w:r w:rsidRPr="005742A6">
                        <w:rPr>
                          <w:rFonts w:ascii="Arial" w:hAnsi="Arial" w:cs="Arial"/>
                          <w:b/>
                          <w:bCs/>
                          <w:color w:val="F08046"/>
                          <w:sz w:val="24"/>
                          <w:szCs w:val="24"/>
                        </w:rPr>
                        <w:t xml:space="preserve">Everyone Matters </w:t>
                      </w:r>
                      <w:proofErr w:type="gramStart"/>
                      <w:r w:rsidRPr="005742A6">
                        <w:rPr>
                          <w:rFonts w:ascii="Arial" w:hAnsi="Arial" w:cs="Arial"/>
                          <w:b/>
                          <w:bCs/>
                          <w:color w:val="F08046"/>
                          <w:sz w:val="24"/>
                          <w:szCs w:val="24"/>
                        </w:rPr>
                        <w:t>campaign</w:t>
                      </w:r>
                      <w:proofErr w:type="gramEnd"/>
                    </w:p>
                    <w:p w14:paraId="7702E2F1" w14:textId="77777777" w:rsidR="005742A6" w:rsidRPr="005742A6" w:rsidRDefault="005742A6" w:rsidP="005742A6">
                      <w:pPr>
                        <w:spacing w:before="120" w:line="240" w:lineRule="auto"/>
                        <w:rPr>
                          <w:rFonts w:ascii="Arial" w:eastAsia="Calibri" w:hAnsi="Arial" w:cs="Arial"/>
                          <w:bCs/>
                          <w:sz w:val="24"/>
                          <w:szCs w:val="24"/>
                        </w:rPr>
                      </w:pPr>
                      <w:r w:rsidRPr="005742A6">
                        <w:rPr>
                          <w:rFonts w:ascii="Arial" w:eastAsia="Calibri" w:hAnsi="Arial" w:cs="Arial"/>
                          <w:bCs/>
                          <w:sz w:val="24"/>
                          <w:szCs w:val="24"/>
                        </w:rPr>
                        <w:t xml:space="preserve">Work is currently underway to capture more information about tenants and members of their households through our Everyone Matters Campaign so that we can shape services to meet diverse needs.  The campaign builds on the current Inclusive Services Register that helps us to deliver more personalised services and support for individual households. The Everyone Matters Campaign is linked the </w:t>
                      </w:r>
                      <w:proofErr w:type="spellStart"/>
                      <w:r w:rsidRPr="005742A6">
                        <w:rPr>
                          <w:rFonts w:ascii="Arial" w:eastAsia="Calibri" w:hAnsi="Arial" w:cs="Arial"/>
                          <w:bCs/>
                          <w:sz w:val="24"/>
                          <w:szCs w:val="24"/>
                        </w:rPr>
                        <w:t>OneSCH</w:t>
                      </w:r>
                      <w:proofErr w:type="spellEnd"/>
                      <w:r w:rsidRPr="005742A6">
                        <w:rPr>
                          <w:rFonts w:ascii="Arial" w:eastAsia="Calibri" w:hAnsi="Arial" w:cs="Arial"/>
                          <w:bCs/>
                          <w:sz w:val="24"/>
                          <w:szCs w:val="24"/>
                        </w:rPr>
                        <w:t xml:space="preserve"> Transformation Programme to have a ‘single view’ of tenants and their needs so that they do not have to repeatedly give vital information when they access our services.</w:t>
                      </w:r>
                    </w:p>
                    <w:p w14:paraId="44C93DBF" w14:textId="77777777" w:rsidR="005742A6" w:rsidRPr="00361C2B" w:rsidRDefault="005742A6" w:rsidP="005742A6">
                      <w:pPr>
                        <w:spacing w:before="120" w:line="240" w:lineRule="auto"/>
                        <w:rPr>
                          <w:rFonts w:ascii="Arial" w:eastAsia="Calibri" w:hAnsi="Arial" w:cs="Arial"/>
                          <w:bCs/>
                          <w:color w:val="F08046"/>
                          <w:sz w:val="24"/>
                          <w:szCs w:val="24"/>
                        </w:rPr>
                      </w:pPr>
                      <w:r w:rsidRPr="00361C2B">
                        <w:rPr>
                          <w:rFonts w:ascii="Arial" w:hAnsi="Arial" w:cs="Arial"/>
                          <w:b/>
                          <w:bCs/>
                          <w:color w:val="F08046"/>
                          <w:sz w:val="24"/>
                          <w:szCs w:val="24"/>
                        </w:rPr>
                        <w:t>Accessible services and communication</w:t>
                      </w:r>
                    </w:p>
                    <w:p w14:paraId="7752AE83" w14:textId="77777777" w:rsidR="005742A6" w:rsidRDefault="005742A6" w:rsidP="005742A6">
                      <w:pPr>
                        <w:spacing w:before="120" w:line="240" w:lineRule="auto"/>
                        <w:rPr>
                          <w:rFonts w:ascii="Arial" w:hAnsi="Arial" w:cs="Arial"/>
                          <w:sz w:val="24"/>
                          <w:szCs w:val="24"/>
                        </w:rPr>
                      </w:pPr>
                      <w:r w:rsidRPr="005742A6">
                        <w:rPr>
                          <w:rFonts w:ascii="Arial" w:hAnsi="Arial" w:cs="Arial"/>
                          <w:sz w:val="24"/>
                          <w:szCs w:val="24"/>
                        </w:rPr>
                        <w:t xml:space="preserve">Encouraging those customers who can contact us via the ’MyAccount’ portal and email to conduct routine transitions such as pay rent, </w:t>
                      </w:r>
                      <w:proofErr w:type="gramStart"/>
                      <w:r w:rsidRPr="005742A6">
                        <w:rPr>
                          <w:rFonts w:ascii="Arial" w:hAnsi="Arial" w:cs="Arial"/>
                          <w:sz w:val="24"/>
                          <w:szCs w:val="24"/>
                        </w:rPr>
                        <w:t>view</w:t>
                      </w:r>
                      <w:proofErr w:type="gramEnd"/>
                      <w:r w:rsidRPr="005742A6">
                        <w:rPr>
                          <w:rFonts w:ascii="Arial" w:hAnsi="Arial" w:cs="Arial"/>
                          <w:sz w:val="24"/>
                          <w:szCs w:val="24"/>
                        </w:rPr>
                        <w:t xml:space="preserve"> and download rent statements, report repairs and book or cancel appointments, creates greater capacity for the Contact Centre to handle telephone calls from people who do not have access to digital technology.  Our Customer Contact Centre operates from 9am to 5pm each weekday. Customers can contact us by phone 24/7 to report repair emergencies.  </w:t>
                      </w:r>
                    </w:p>
                    <w:p w14:paraId="225B30D6" w14:textId="77777777" w:rsidR="003B5FDE" w:rsidRPr="004C2021" w:rsidRDefault="003B5FDE" w:rsidP="003B5FDE">
                      <w:pPr>
                        <w:spacing w:before="120" w:line="240" w:lineRule="auto"/>
                        <w:rPr>
                          <w:rFonts w:ascii="Arial" w:hAnsi="Arial" w:cs="Arial"/>
                          <w:sz w:val="24"/>
                          <w:szCs w:val="24"/>
                        </w:rPr>
                      </w:pPr>
                      <w:r w:rsidRPr="004C2021">
                        <w:rPr>
                          <w:rFonts w:ascii="Arial" w:hAnsi="Arial" w:cs="Arial"/>
                          <w:sz w:val="24"/>
                          <w:szCs w:val="24"/>
                        </w:rPr>
                        <w:t>Home visits are offered to customers who need them. Individual needs are met, for example, by allowing more time for disabled and older people to get to the front door for repairs teams and offering choices for repairs appointments so tenants can keep hospital appointments and school runs.</w:t>
                      </w:r>
                    </w:p>
                    <w:p w14:paraId="235F8417" w14:textId="77777777" w:rsidR="003B5FDE" w:rsidRPr="005742A6" w:rsidRDefault="003B5FDE" w:rsidP="005742A6">
                      <w:pPr>
                        <w:spacing w:before="120" w:line="240" w:lineRule="auto"/>
                        <w:rPr>
                          <w:rFonts w:ascii="Arial" w:hAnsi="Arial" w:cs="Arial"/>
                          <w:sz w:val="24"/>
                          <w:szCs w:val="24"/>
                        </w:rPr>
                      </w:pPr>
                    </w:p>
                    <w:p w14:paraId="36E0525F" w14:textId="77777777" w:rsidR="00070CCC" w:rsidRPr="00916140" w:rsidRDefault="00070CCC" w:rsidP="00070CCC">
                      <w:pPr>
                        <w:autoSpaceDE w:val="0"/>
                        <w:autoSpaceDN w:val="0"/>
                        <w:adjustRightInd w:val="0"/>
                        <w:jc w:val="both"/>
                        <w:rPr>
                          <w:rFonts w:ascii="Arial" w:eastAsia="Calibri" w:hAnsi="Arial" w:cs="Arial"/>
                          <w:color w:val="FF0000"/>
                          <w:sz w:val="24"/>
                          <w:szCs w:val="24"/>
                        </w:rPr>
                      </w:pPr>
                    </w:p>
                  </w:txbxContent>
                </v:textbox>
                <w10:wrap anchorx="page"/>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27239" behindDoc="0" locked="0" layoutInCell="1" allowOverlap="1" wp14:anchorId="0A47DF80" wp14:editId="4414A4B0">
                <wp:simplePos x="0" y="0"/>
                <wp:positionH relativeFrom="margin">
                  <wp:posOffset>-449580</wp:posOffset>
                </wp:positionH>
                <wp:positionV relativeFrom="paragraph">
                  <wp:posOffset>8868410</wp:posOffset>
                </wp:positionV>
                <wp:extent cx="6629400" cy="320040"/>
                <wp:effectExtent l="0" t="0" r="0" b="3810"/>
                <wp:wrapNone/>
                <wp:docPr id="1474732417" name="Text Box 1474732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20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EE5AEC" w14:textId="41F11789" w:rsidR="00A603B6" w:rsidRPr="00A603B6" w:rsidRDefault="00A603B6" w:rsidP="00A603B6">
                            <w:pPr>
                              <w:widowControl w:val="0"/>
                              <w:jc w:val="center"/>
                              <w:rPr>
                                <w:rFonts w:ascii="Arial" w:hAnsi="Arial" w:cs="Arial"/>
                                <w:b/>
                                <w:bCs/>
                                <w:color w:val="F08046"/>
                                <w:sz w:val="24"/>
                                <w:szCs w:val="24"/>
                                <w14:ligatures w14:val="none"/>
                              </w:rPr>
                            </w:pPr>
                            <w:r w:rsidRPr="00A603B6">
                              <w:rPr>
                                <w:rFonts w:ascii="Arial" w:hAnsi="Arial" w:cs="Arial"/>
                                <w:b/>
                                <w:bCs/>
                                <w:color w:val="F08046"/>
                                <w:sz w:val="24"/>
                                <w:szCs w:val="24"/>
                                <w14:ligatures w14:val="none"/>
                              </w:rPr>
                              <w:t>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7DF80" id="Text Box 1474732417" o:spid="_x0000_s1045" type="#_x0000_t202" style="position:absolute;margin-left:-35.4pt;margin-top:698.3pt;width:522pt;height:25.2pt;z-index:251827239;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" filled="f" stroked="f" strokecolor="black [0]" insetpen="t">
                <v:textbox inset="2.88pt,2.88pt,2.88pt,2.88pt">
                  <w:txbxContent>
                    <w:p w14:paraId="25EE5AEC" w14:textId="41F11789" w:rsidR="00A603B6" w:rsidRPr="00A603B6" w:rsidRDefault="00A603B6" w:rsidP="00A603B6">
                      <w:pPr>
                        <w:widowControl w:val="0"/>
                        <w:jc w:val="center"/>
                        <w:rPr>
                          <w:rFonts w:ascii="Arial" w:hAnsi="Arial" w:cs="Arial"/>
                          <w:b/>
                          <w:bCs/>
                          <w:color w:val="F08046"/>
                          <w:sz w:val="24"/>
                          <w:szCs w:val="24"/>
                          <w14:ligatures w14:val="none"/>
                        </w:rPr>
                      </w:pPr>
                      <w:r w:rsidRPr="00A603B6">
                        <w:rPr>
                          <w:rFonts w:ascii="Arial" w:hAnsi="Arial" w:cs="Arial"/>
                          <w:b/>
                          <w:bCs/>
                          <w:color w:val="F08046"/>
                          <w:sz w:val="24"/>
                          <w:szCs w:val="24"/>
                          <w14:ligatures w14:val="none"/>
                        </w:rPr>
                        <w:t>5</w:t>
                      </w:r>
                    </w:p>
                  </w:txbxContent>
                </v:textbox>
                <w10:wrap anchorx="margin"/>
              </v:shape>
            </w:pict>
          </mc:Fallback>
        </mc:AlternateContent>
      </w:r>
      <w:r w:rsidR="002F1BC8">
        <w:br w:type="page"/>
      </w:r>
    </w:p>
    <w:p w14:paraId="467BFE97" w14:textId="23302654" w:rsidR="0010740A" w:rsidRPr="000435FB" w:rsidRDefault="00F16EA8" w:rsidP="0010740A">
      <w:pPr>
        <w:rPr>
          <w:rFonts w:ascii="Arial" w:hAnsi="Arial" w:cs="Arial"/>
          <w:color w:val="000000" w:themeColor="text1"/>
          <w:sz w:val="24"/>
          <w:szCs w:val="24"/>
          <w14:ligatures w14:val="none"/>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0" distB="0" distL="114300" distR="114300" simplePos="0" relativeHeight="251658271" behindDoc="0" locked="0" layoutInCell="1" allowOverlap="1" wp14:anchorId="5DC6099B" wp14:editId="5BB9EBE7">
                <wp:simplePos x="0" y="0"/>
                <wp:positionH relativeFrom="margin">
                  <wp:posOffset>-685800</wp:posOffset>
                </wp:positionH>
                <wp:positionV relativeFrom="paragraph">
                  <wp:posOffset>-292100</wp:posOffset>
                </wp:positionV>
                <wp:extent cx="7124369" cy="9693910"/>
                <wp:effectExtent l="0" t="0" r="635" b="2540"/>
                <wp:wrapNone/>
                <wp:docPr id="25" name="Text Box 25"/>
                <wp:cNvGraphicFramePr/>
                <a:graphic xmlns:a="http://schemas.openxmlformats.org/drawingml/2006/main">
                  <a:graphicData uri="http://schemas.microsoft.com/office/word/2010/wordprocessingShape">
                    <wps:wsp>
                      <wps:cNvSpPr txBox="1"/>
                      <wps:spPr>
                        <a:xfrm>
                          <a:off x="0" y="0"/>
                          <a:ext cx="7124369" cy="9693910"/>
                        </a:xfrm>
                        <a:prstGeom prst="rect">
                          <a:avLst/>
                        </a:prstGeom>
                        <a:solidFill>
                          <a:schemeClr val="lt1"/>
                        </a:solidFill>
                        <a:ln w="6350">
                          <a:noFill/>
                        </a:ln>
                      </wps:spPr>
                      <wps:txbx>
                        <w:txbxContent>
                          <w:p w14:paraId="4B55FBB4" w14:textId="1CD8BE2E" w:rsidR="003B5FDE" w:rsidRDefault="003B5FDE" w:rsidP="00CC5876">
                            <w:pPr>
                              <w:spacing w:before="120" w:line="240" w:lineRule="auto"/>
                              <w:rPr>
                                <w:rFonts w:ascii="Arial" w:hAnsi="Arial" w:cs="Arial"/>
                                <w:b/>
                                <w:bCs/>
                                <w:color w:val="7D0063"/>
                                <w:sz w:val="24"/>
                                <w:szCs w:val="24"/>
                              </w:rPr>
                            </w:pPr>
                            <w:r w:rsidRPr="004C2021">
                              <w:rPr>
                                <w:rFonts w:ascii="Arial" w:hAnsi="Arial" w:cs="Arial"/>
                                <w:sz w:val="24"/>
                                <w:szCs w:val="24"/>
                              </w:rPr>
                              <w:t xml:space="preserve">The ‘Google Translate’ facility on the website and My SCH portal enables users to translate information in more than 50 languages.  Our public-facing offices have accessible facilities and portable hearing loops.  Customers can request information in different formats such as large print, audio, </w:t>
                            </w:r>
                            <w:proofErr w:type="gramStart"/>
                            <w:r w:rsidRPr="004C2021">
                              <w:rPr>
                                <w:rFonts w:ascii="Arial" w:hAnsi="Arial" w:cs="Arial"/>
                                <w:sz w:val="24"/>
                                <w:szCs w:val="24"/>
                              </w:rPr>
                              <w:t>Braille</w:t>
                            </w:r>
                            <w:proofErr w:type="gramEnd"/>
                            <w:r w:rsidRPr="004C2021">
                              <w:rPr>
                                <w:rFonts w:ascii="Arial" w:hAnsi="Arial" w:cs="Arial"/>
                                <w:sz w:val="24"/>
                                <w:szCs w:val="24"/>
                              </w:rPr>
                              <w:t xml:space="preserve"> and other languages and via interpreters. Where we know a customer’s needs, we automatically send routine information such as rent statements in different formats. We aim to use Plain English and explain unavoidable jargon. </w:t>
                            </w:r>
                          </w:p>
                          <w:p w14:paraId="1CB31814" w14:textId="35710192" w:rsidR="00CC5876" w:rsidRPr="00CC5876" w:rsidRDefault="00CC5876" w:rsidP="00CC5876">
                            <w:pPr>
                              <w:spacing w:before="120" w:line="240" w:lineRule="auto"/>
                              <w:rPr>
                                <w:rFonts w:ascii="Arial" w:eastAsia="Calibri" w:hAnsi="Arial" w:cs="Arial"/>
                                <w:bCs/>
                                <w:color w:val="7D0063"/>
                                <w:sz w:val="24"/>
                                <w:szCs w:val="24"/>
                              </w:rPr>
                            </w:pPr>
                            <w:r w:rsidRPr="00CC5876">
                              <w:rPr>
                                <w:rFonts w:ascii="Arial" w:hAnsi="Arial" w:cs="Arial"/>
                                <w:b/>
                                <w:bCs/>
                                <w:color w:val="7D0063"/>
                                <w:sz w:val="24"/>
                                <w:szCs w:val="24"/>
                              </w:rPr>
                              <w:t>Physical adaptations</w:t>
                            </w:r>
                          </w:p>
                          <w:p w14:paraId="1DAF6B0B" w14:textId="77777777" w:rsidR="00CC5876" w:rsidRPr="00CC5876" w:rsidRDefault="00CC5876" w:rsidP="00CC5876">
                            <w:pPr>
                              <w:shd w:val="clear" w:color="auto" w:fill="FFFFFF"/>
                              <w:spacing w:before="120" w:line="240" w:lineRule="auto"/>
                              <w:rPr>
                                <w:rFonts w:ascii="Arial" w:hAnsi="Arial" w:cs="Arial"/>
                                <w:sz w:val="24"/>
                                <w:szCs w:val="24"/>
                              </w:rPr>
                            </w:pPr>
                            <w:r w:rsidRPr="00CC5876">
                              <w:rPr>
                                <w:rFonts w:ascii="Arial" w:hAnsi="Arial" w:cs="Arial"/>
                                <w:sz w:val="24"/>
                                <w:szCs w:val="24"/>
                              </w:rPr>
                              <w:t>Our role is to enable people to live independently and safely in their current home for as long as possible through property adaptations required due to reasons of physical and other disabilities and where there are age or frailty related needs.</w:t>
                            </w:r>
                          </w:p>
                          <w:p w14:paraId="6DAA4C2D" w14:textId="77777777" w:rsidR="00CC5876" w:rsidRPr="00CC5876" w:rsidRDefault="00CC5876" w:rsidP="00CC5876">
                            <w:pPr>
                              <w:shd w:val="clear" w:color="auto" w:fill="FFFFFF"/>
                              <w:spacing w:before="120" w:line="240" w:lineRule="auto"/>
                              <w:rPr>
                                <w:rFonts w:ascii="Arial" w:hAnsi="Arial" w:cs="Arial"/>
                                <w:sz w:val="24"/>
                                <w:szCs w:val="24"/>
                              </w:rPr>
                            </w:pPr>
                            <w:r w:rsidRPr="00CC5876">
                              <w:rPr>
                                <w:rFonts w:ascii="Arial" w:hAnsi="Arial" w:cs="Arial"/>
                                <w:sz w:val="24"/>
                                <w:szCs w:val="24"/>
                              </w:rPr>
                              <w:t xml:space="preserve">We carry out two types of adaptations: minor and major, for our tenants and other residents living in the Borough, including people who own their own homes or live in homes rented from other landlords and the private sector.  </w:t>
                            </w:r>
                          </w:p>
                          <w:p w14:paraId="3939499E" w14:textId="77777777" w:rsidR="00CC5876" w:rsidRPr="00CC5876" w:rsidRDefault="00CC5876" w:rsidP="00CC5876">
                            <w:pPr>
                              <w:shd w:val="clear" w:color="auto" w:fill="FFFFFF"/>
                              <w:spacing w:before="120" w:line="240" w:lineRule="auto"/>
                              <w:rPr>
                                <w:rFonts w:ascii="Arial" w:hAnsi="Arial" w:cs="Arial"/>
                                <w:sz w:val="24"/>
                                <w:szCs w:val="24"/>
                              </w:rPr>
                            </w:pPr>
                            <w:r w:rsidRPr="00CC5876">
                              <w:rPr>
                                <w:rFonts w:ascii="Arial" w:hAnsi="Arial" w:cs="Arial"/>
                                <w:sz w:val="24"/>
                                <w:szCs w:val="24"/>
                              </w:rPr>
                              <w:t>Examples of minor adaptations are small items such as grad rails, half-</w:t>
                            </w:r>
                            <w:proofErr w:type="gramStart"/>
                            <w:r w:rsidRPr="00CC5876">
                              <w:rPr>
                                <w:rFonts w:ascii="Arial" w:hAnsi="Arial" w:cs="Arial"/>
                                <w:sz w:val="24"/>
                                <w:szCs w:val="24"/>
                              </w:rPr>
                              <w:t>steps</w:t>
                            </w:r>
                            <w:proofErr w:type="gramEnd"/>
                            <w:r w:rsidRPr="00CC5876">
                              <w:rPr>
                                <w:rFonts w:ascii="Arial" w:hAnsi="Arial" w:cs="Arial"/>
                                <w:sz w:val="24"/>
                                <w:szCs w:val="24"/>
                              </w:rPr>
                              <w:t xml:space="preserve"> and stair rails.  Minor adaptations are fast tracked to support tenants and to remove barriers that prevent people to live fuller lives.  Major adaptations involve more complex work such as door widening, ramps, walk-in showers, stairlifts and extensions. </w:t>
                            </w:r>
                          </w:p>
                          <w:p w14:paraId="65CA0232" w14:textId="77777777" w:rsidR="00CC5876" w:rsidRPr="00CC5876" w:rsidRDefault="00CC5876" w:rsidP="00CC5876">
                            <w:pPr>
                              <w:shd w:val="clear" w:color="auto" w:fill="FFFFFF"/>
                              <w:spacing w:before="120" w:line="240" w:lineRule="auto"/>
                              <w:rPr>
                                <w:rFonts w:ascii="Arial" w:hAnsi="Arial" w:cs="Arial"/>
                                <w:sz w:val="24"/>
                                <w:szCs w:val="24"/>
                              </w:rPr>
                            </w:pPr>
                            <w:r w:rsidRPr="00CC5876">
                              <w:rPr>
                                <w:rFonts w:ascii="Arial" w:hAnsi="Arial" w:cs="Arial"/>
                                <w:sz w:val="24"/>
                                <w:szCs w:val="24"/>
                              </w:rPr>
                              <w:t>SCH funds work to Council-owned tenanted properties. Funding for other residents is usually funded by SMBC through Disabled Facilities Grants, depending on the individual’s financial circumstances. Such work is done in consultation with qualified Occupational Therapists. Depending on the extent of the work, major works can often take much longer periods, especially where planning permission is required.</w:t>
                            </w:r>
                          </w:p>
                          <w:p w14:paraId="11C3232A" w14:textId="77777777" w:rsidR="00CC5876" w:rsidRPr="00CC5876" w:rsidRDefault="00CC5876" w:rsidP="00CC5876">
                            <w:pPr>
                              <w:spacing w:before="120" w:line="240" w:lineRule="auto"/>
                              <w:rPr>
                                <w:rFonts w:ascii="Arial" w:hAnsi="Arial" w:cs="Arial"/>
                                <w:sz w:val="24"/>
                                <w:szCs w:val="24"/>
                              </w:rPr>
                            </w:pPr>
                            <w:r w:rsidRPr="00CC5876">
                              <w:rPr>
                                <w:rFonts w:ascii="Arial" w:hAnsi="Arial" w:cs="Arial"/>
                                <w:sz w:val="24"/>
                                <w:szCs w:val="24"/>
                              </w:rPr>
                              <w:t>We completed 1,921 property adaptations to support tenants to remain in their current property, compared with 1,372 in 2022.  Examples of major projects undertaken done include:</w:t>
                            </w:r>
                          </w:p>
                          <w:p w14:paraId="0628C46C" w14:textId="77777777" w:rsidR="00CC5876" w:rsidRPr="00CC5876" w:rsidRDefault="00CC5876" w:rsidP="00CC5876">
                            <w:pPr>
                              <w:pStyle w:val="ListParagraph"/>
                              <w:numPr>
                                <w:ilvl w:val="0"/>
                                <w:numId w:val="26"/>
                              </w:numPr>
                              <w:spacing w:before="120" w:line="240" w:lineRule="auto"/>
                              <w:ind w:left="714" w:hanging="357"/>
                              <w:contextualSpacing w:val="0"/>
                              <w:rPr>
                                <w:rFonts w:ascii="Arial" w:hAnsi="Arial" w:cs="Arial"/>
                                <w:sz w:val="24"/>
                                <w:szCs w:val="24"/>
                              </w:rPr>
                            </w:pPr>
                            <w:r w:rsidRPr="00CC5876">
                              <w:rPr>
                                <w:rFonts w:ascii="Arial" w:hAnsi="Arial" w:cs="Arial"/>
                                <w:sz w:val="24"/>
                                <w:szCs w:val="24"/>
                              </w:rPr>
                              <w:t>Enabling a resident who has a progressive neurological condition by installing a wash-dry toilet to help maintain dignity and hygiene.</w:t>
                            </w:r>
                          </w:p>
                          <w:p w14:paraId="6504259E" w14:textId="77777777" w:rsidR="00CC5876" w:rsidRPr="00CC5876" w:rsidRDefault="00CC5876" w:rsidP="00CC5876">
                            <w:pPr>
                              <w:pStyle w:val="ListParagraph"/>
                              <w:numPr>
                                <w:ilvl w:val="0"/>
                                <w:numId w:val="26"/>
                              </w:numPr>
                              <w:spacing w:before="120" w:line="240" w:lineRule="auto"/>
                              <w:ind w:left="714" w:hanging="357"/>
                              <w:contextualSpacing w:val="0"/>
                              <w:rPr>
                                <w:rFonts w:ascii="Arial" w:hAnsi="Arial" w:cs="Arial"/>
                                <w:sz w:val="24"/>
                                <w:szCs w:val="24"/>
                              </w:rPr>
                            </w:pPr>
                            <w:r w:rsidRPr="00CC5876">
                              <w:rPr>
                                <w:rFonts w:ascii="Arial" w:hAnsi="Arial" w:cs="Arial"/>
                                <w:sz w:val="24"/>
                                <w:szCs w:val="24"/>
                              </w:rPr>
                              <w:t>Remodelling a resident’s living area to create a sleeping facility and installing a ground floor shower room with a ceiling hoist.</w:t>
                            </w:r>
                          </w:p>
                          <w:p w14:paraId="0017FA2A" w14:textId="6B241C0D" w:rsidR="00F52612" w:rsidRPr="00CC5876" w:rsidRDefault="00CC5876" w:rsidP="00CC5876">
                            <w:pPr>
                              <w:widowControl w:val="0"/>
                              <w:rPr>
                                <w:rFonts w:ascii="Arial" w:hAnsi="Arial" w:cs="Arial"/>
                                <w:sz w:val="24"/>
                                <w:szCs w:val="24"/>
                                <w14:ligatures w14:val="none"/>
                              </w:rPr>
                            </w:pPr>
                            <w:r w:rsidRPr="00CC5876">
                              <w:rPr>
                                <w:rFonts w:ascii="Arial" w:hAnsi="Arial" w:cs="Arial"/>
                                <w:sz w:val="24"/>
                                <w:szCs w:val="24"/>
                              </w:rPr>
                              <w:t>Following a serious fall, working with the resident and her carers to access sleeping and bathing facilities on the first floor via a through lift that accommodates the use of wheelchair.</w:t>
                            </w:r>
                            <w:r w:rsidR="00F52612" w:rsidRPr="00CC5876">
                              <w:rPr>
                                <w:rFonts w:ascii="Arial" w:hAnsi="Arial" w:cs="Arial"/>
                                <w:sz w:val="24"/>
                                <w:szCs w:val="24"/>
                                <w14:ligatures w14:val="none"/>
                              </w:rPr>
                              <w:t> </w:t>
                            </w:r>
                          </w:p>
                          <w:p w14:paraId="1875A293" w14:textId="77777777" w:rsidR="00690612" w:rsidRPr="00690612" w:rsidRDefault="00690612" w:rsidP="00690612">
                            <w:pPr>
                              <w:spacing w:before="120" w:line="240" w:lineRule="auto"/>
                              <w:rPr>
                                <w:rFonts w:ascii="Arial" w:hAnsi="Arial" w:cs="Arial"/>
                                <w:b/>
                                <w:bCs/>
                                <w:color w:val="7D0063"/>
                                <w:sz w:val="24"/>
                                <w:szCs w:val="24"/>
                              </w:rPr>
                            </w:pPr>
                            <w:r w:rsidRPr="00690612">
                              <w:rPr>
                                <w:rFonts w:ascii="Arial" w:hAnsi="Arial" w:cs="Arial"/>
                                <w:b/>
                                <w:bCs/>
                                <w:color w:val="7D0063"/>
                                <w:sz w:val="24"/>
                                <w:szCs w:val="24"/>
                              </w:rPr>
                              <w:t>Safe and Sound Service</w:t>
                            </w:r>
                          </w:p>
                          <w:p w14:paraId="73EA9B8B" w14:textId="77777777" w:rsidR="00690612" w:rsidRPr="00690612" w:rsidRDefault="00690612" w:rsidP="00690612">
                            <w:pPr>
                              <w:autoSpaceDE w:val="0"/>
                              <w:autoSpaceDN w:val="0"/>
                              <w:adjustRightInd w:val="0"/>
                              <w:spacing w:before="120" w:line="240" w:lineRule="auto"/>
                              <w:rPr>
                                <w:rFonts w:ascii="Arial" w:hAnsi="Arial" w:cs="Arial"/>
                                <w:sz w:val="24"/>
                                <w:szCs w:val="24"/>
                                <w14:ligatures w14:val="standardContextual"/>
                              </w:rPr>
                            </w:pPr>
                            <w:r w:rsidRPr="00690612">
                              <w:rPr>
                                <w:rFonts w:ascii="Arial" w:hAnsi="Arial" w:cs="Arial"/>
                                <w:sz w:val="24"/>
                                <w:szCs w:val="24"/>
                                <w14:ligatures w14:val="standardContextual"/>
                              </w:rPr>
                              <w:t xml:space="preserve">Our Wellbeing Service supports more than 1,900 people under the Safe and Sound Service. The service is available to anyone who lives in Solihull who would benefit from receiving dedicated support in emergencies. Service users are given an alarm pendent to access the 24/7 service in the event of issues such as falls and trips in the home. The alarm works </w:t>
                            </w:r>
                            <w:proofErr w:type="gramStart"/>
                            <w:r w:rsidRPr="00690612">
                              <w:rPr>
                                <w:rFonts w:ascii="Arial" w:hAnsi="Arial" w:cs="Arial"/>
                                <w:sz w:val="24"/>
                                <w:szCs w:val="24"/>
                                <w14:ligatures w14:val="standardContextual"/>
                              </w:rPr>
                              <w:t>digitally</w:t>
                            </w:r>
                            <w:proofErr w:type="gramEnd"/>
                            <w:r w:rsidRPr="00690612">
                              <w:rPr>
                                <w:rFonts w:ascii="Arial" w:hAnsi="Arial" w:cs="Arial"/>
                                <w:sz w:val="24"/>
                                <w:szCs w:val="24"/>
                                <w14:ligatures w14:val="standardContextual"/>
                              </w:rPr>
                              <w:t xml:space="preserve"> and the service user is immediately connected to a trained operator at a press of a button. The operator can quick assess the situation, call emergency services and the caller’s nominated family, </w:t>
                            </w:r>
                            <w:proofErr w:type="gramStart"/>
                            <w:r w:rsidRPr="00690612">
                              <w:rPr>
                                <w:rFonts w:ascii="Arial" w:hAnsi="Arial" w:cs="Arial"/>
                                <w:sz w:val="24"/>
                                <w:szCs w:val="24"/>
                                <w14:ligatures w14:val="standardContextual"/>
                              </w:rPr>
                              <w:t>friends</w:t>
                            </w:r>
                            <w:proofErr w:type="gramEnd"/>
                            <w:r w:rsidRPr="00690612">
                              <w:rPr>
                                <w:rFonts w:ascii="Arial" w:hAnsi="Arial" w:cs="Arial"/>
                                <w:sz w:val="24"/>
                                <w:szCs w:val="24"/>
                                <w14:ligatures w14:val="standardContextual"/>
                              </w:rPr>
                              <w:t xml:space="preserve"> or carers.  </w:t>
                            </w:r>
                          </w:p>
                          <w:p w14:paraId="24F6B8E0" w14:textId="77777777" w:rsidR="00A75C95" w:rsidRPr="00A75C95" w:rsidRDefault="00A75C95" w:rsidP="00A75C95">
                            <w:pPr>
                              <w:autoSpaceDE w:val="0"/>
                              <w:autoSpaceDN w:val="0"/>
                              <w:adjustRightInd w:val="0"/>
                              <w:spacing w:before="120" w:line="240" w:lineRule="auto"/>
                              <w:rPr>
                                <w:rFonts w:ascii="Arial" w:hAnsi="Arial" w:cs="Arial"/>
                                <w:sz w:val="24"/>
                                <w:szCs w:val="24"/>
                                <w14:ligatures w14:val="standardContextual"/>
                              </w:rPr>
                            </w:pPr>
                            <w:r w:rsidRPr="00A75C95">
                              <w:rPr>
                                <w:rFonts w:ascii="Arial" w:hAnsi="Arial" w:cs="Arial"/>
                                <w:sz w:val="24"/>
                                <w:szCs w:val="24"/>
                                <w14:ligatures w14:val="standardContextual"/>
                              </w:rPr>
                              <w:t>We also offer a free home visit to check for home hazards so that people can live safely. Small items of equipment, such as perching stools, toilet frames, bed levers and chair raisers can be provided to enable people to maintain independence.</w:t>
                            </w:r>
                          </w:p>
                          <w:p w14:paraId="281F1D27" w14:textId="77777777" w:rsidR="00A75C95" w:rsidRPr="00A75C95" w:rsidRDefault="00A75C95" w:rsidP="00A75C95">
                            <w:pPr>
                              <w:spacing w:before="120" w:line="240" w:lineRule="auto"/>
                              <w:rPr>
                                <w:rFonts w:ascii="Arial" w:hAnsi="Arial" w:cs="Arial"/>
                                <w:b/>
                                <w:color w:val="7D0063"/>
                                <w:sz w:val="24"/>
                                <w:szCs w:val="24"/>
                                <w:lang w:val="en-US"/>
                              </w:rPr>
                            </w:pPr>
                            <w:r w:rsidRPr="00A75C95">
                              <w:rPr>
                                <w:rFonts w:ascii="Arial" w:hAnsi="Arial" w:cs="Arial"/>
                                <w:b/>
                                <w:color w:val="7D0063"/>
                                <w:sz w:val="24"/>
                                <w:szCs w:val="24"/>
                                <w:lang w:val="en-US"/>
                              </w:rPr>
                              <w:t>Handyperson Home Support Service</w:t>
                            </w:r>
                          </w:p>
                          <w:p w14:paraId="4CAE2859" w14:textId="77777777" w:rsidR="00A75C95" w:rsidRPr="00A75C95" w:rsidRDefault="00A75C95" w:rsidP="00A75C95">
                            <w:pPr>
                              <w:spacing w:before="120" w:line="240" w:lineRule="auto"/>
                              <w:rPr>
                                <w:rFonts w:ascii="Arial" w:hAnsi="Arial" w:cs="Arial"/>
                                <w:bCs/>
                                <w:sz w:val="24"/>
                                <w:szCs w:val="24"/>
                                <w:lang w:val="en-US"/>
                              </w:rPr>
                            </w:pPr>
                            <w:r w:rsidRPr="00A75C95">
                              <w:rPr>
                                <w:rFonts w:ascii="Arial" w:hAnsi="Arial" w:cs="Arial"/>
                                <w:bCs/>
                                <w:sz w:val="24"/>
                                <w:szCs w:val="24"/>
                                <w:lang w:val="en-US"/>
                              </w:rPr>
                              <w:t xml:space="preserve">We provide a Handyperson Service to support older, frailer, and disabled residents. The most common item fitted is a </w:t>
                            </w:r>
                            <w:proofErr w:type="spellStart"/>
                            <w:r w:rsidRPr="00A75C95">
                              <w:rPr>
                                <w:rFonts w:ascii="Arial" w:hAnsi="Arial" w:cs="Arial"/>
                                <w:bCs/>
                                <w:sz w:val="24"/>
                                <w:szCs w:val="24"/>
                                <w:lang w:val="en-US"/>
                              </w:rPr>
                              <w:t>keysafe</w:t>
                            </w:r>
                            <w:proofErr w:type="spellEnd"/>
                            <w:r w:rsidRPr="00A75C95">
                              <w:rPr>
                                <w:rFonts w:ascii="Arial" w:hAnsi="Arial" w:cs="Arial"/>
                                <w:bCs/>
                                <w:sz w:val="24"/>
                                <w:szCs w:val="24"/>
                                <w:lang w:val="en-US"/>
                              </w:rPr>
                              <w:t xml:space="preserve">. A </w:t>
                            </w:r>
                            <w:proofErr w:type="spellStart"/>
                            <w:r w:rsidRPr="00A75C95">
                              <w:rPr>
                                <w:rFonts w:ascii="Arial" w:hAnsi="Arial" w:cs="Arial"/>
                                <w:bCs/>
                                <w:sz w:val="24"/>
                                <w:szCs w:val="24"/>
                                <w:lang w:val="en-US"/>
                              </w:rPr>
                              <w:t>keysafe</w:t>
                            </w:r>
                            <w:proofErr w:type="spellEnd"/>
                            <w:r w:rsidRPr="00A75C95">
                              <w:rPr>
                                <w:rFonts w:ascii="Arial" w:hAnsi="Arial" w:cs="Arial"/>
                                <w:bCs/>
                                <w:sz w:val="24"/>
                                <w:szCs w:val="24"/>
                                <w:lang w:val="en-US"/>
                              </w:rPr>
                              <w:t xml:space="preserve"> is a mechanical metal box that is fitted on the outside of a property, usually by the front door. It holds a key to the property. The key is accessed via a combination lock, enabling easy access for carers and family members.  Key safes are usually fitted to facilitate hospital discharge.</w:t>
                            </w:r>
                          </w:p>
                          <w:p w14:paraId="32E4E035" w14:textId="77777777" w:rsidR="00F52612" w:rsidRPr="00F20FD2" w:rsidRDefault="00F52612" w:rsidP="00F52612">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6099B" id="Text Box 25" o:spid="_x0000_s1046" type="#_x0000_t202" style="position:absolute;margin-left:-54pt;margin-top:-23pt;width:560.95pt;height:763.3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" fillcolor="white [3201]" stroked="f" strokeweight=".5pt">
                <v:textbox>
                  <w:txbxContent>
                    <w:p w14:paraId="4B55FBB4" w14:textId="1CD8BE2E" w:rsidR="003B5FDE" w:rsidRDefault="003B5FDE" w:rsidP="00CC5876">
                      <w:pPr>
                        <w:spacing w:before="120" w:line="240" w:lineRule="auto"/>
                        <w:rPr>
                          <w:rFonts w:ascii="Arial" w:hAnsi="Arial" w:cs="Arial"/>
                          <w:b/>
                          <w:bCs/>
                          <w:color w:val="7D0063"/>
                          <w:sz w:val="24"/>
                          <w:szCs w:val="24"/>
                        </w:rPr>
                      </w:pPr>
                      <w:r w:rsidRPr="004C2021">
                        <w:rPr>
                          <w:rFonts w:ascii="Arial" w:hAnsi="Arial" w:cs="Arial"/>
                          <w:sz w:val="24"/>
                          <w:szCs w:val="24"/>
                        </w:rPr>
                        <w:t xml:space="preserve">The ‘Google Translate’ facility on the website and My SCH portal enables users to translate information in more than 50 languages.  Our public-facing offices have accessible facilities and portable hearing loops.  Customers can request information in different formats such as large print, audio, </w:t>
                      </w:r>
                      <w:proofErr w:type="gramStart"/>
                      <w:r w:rsidRPr="004C2021">
                        <w:rPr>
                          <w:rFonts w:ascii="Arial" w:hAnsi="Arial" w:cs="Arial"/>
                          <w:sz w:val="24"/>
                          <w:szCs w:val="24"/>
                        </w:rPr>
                        <w:t>Braille</w:t>
                      </w:r>
                      <w:proofErr w:type="gramEnd"/>
                      <w:r w:rsidRPr="004C2021">
                        <w:rPr>
                          <w:rFonts w:ascii="Arial" w:hAnsi="Arial" w:cs="Arial"/>
                          <w:sz w:val="24"/>
                          <w:szCs w:val="24"/>
                        </w:rPr>
                        <w:t xml:space="preserve"> and other languages and via interpreters. Where we know a customer’s needs, we automatically send routine information such as rent statements in different formats. We aim to use Plain English and explain unavoidable jargon. </w:t>
                      </w:r>
                    </w:p>
                    <w:p w14:paraId="1CB31814" w14:textId="35710192" w:rsidR="00CC5876" w:rsidRPr="00CC5876" w:rsidRDefault="00CC5876" w:rsidP="00CC5876">
                      <w:pPr>
                        <w:spacing w:before="120" w:line="240" w:lineRule="auto"/>
                        <w:rPr>
                          <w:rFonts w:ascii="Arial" w:eastAsia="Calibri" w:hAnsi="Arial" w:cs="Arial"/>
                          <w:bCs/>
                          <w:color w:val="7D0063"/>
                          <w:sz w:val="24"/>
                          <w:szCs w:val="24"/>
                        </w:rPr>
                      </w:pPr>
                      <w:r w:rsidRPr="00CC5876">
                        <w:rPr>
                          <w:rFonts w:ascii="Arial" w:hAnsi="Arial" w:cs="Arial"/>
                          <w:b/>
                          <w:bCs/>
                          <w:color w:val="7D0063"/>
                          <w:sz w:val="24"/>
                          <w:szCs w:val="24"/>
                        </w:rPr>
                        <w:t>Physical adaptations</w:t>
                      </w:r>
                    </w:p>
                    <w:p w14:paraId="1DAF6B0B" w14:textId="77777777" w:rsidR="00CC5876" w:rsidRPr="00CC5876" w:rsidRDefault="00CC5876" w:rsidP="00CC5876">
                      <w:pPr>
                        <w:shd w:val="clear" w:color="auto" w:fill="FFFFFF"/>
                        <w:spacing w:before="120" w:line="240" w:lineRule="auto"/>
                        <w:rPr>
                          <w:rFonts w:ascii="Arial" w:hAnsi="Arial" w:cs="Arial"/>
                          <w:sz w:val="24"/>
                          <w:szCs w:val="24"/>
                        </w:rPr>
                      </w:pPr>
                      <w:r w:rsidRPr="00CC5876">
                        <w:rPr>
                          <w:rFonts w:ascii="Arial" w:hAnsi="Arial" w:cs="Arial"/>
                          <w:sz w:val="24"/>
                          <w:szCs w:val="24"/>
                        </w:rPr>
                        <w:t>Our role is to enable people to live independently and safely in their current home for as long as possible through property adaptations required due to reasons of physical and other disabilities and where there are age or frailty related needs.</w:t>
                      </w:r>
                    </w:p>
                    <w:p w14:paraId="6DAA4C2D" w14:textId="77777777" w:rsidR="00CC5876" w:rsidRPr="00CC5876" w:rsidRDefault="00CC5876" w:rsidP="00CC5876">
                      <w:pPr>
                        <w:shd w:val="clear" w:color="auto" w:fill="FFFFFF"/>
                        <w:spacing w:before="120" w:line="240" w:lineRule="auto"/>
                        <w:rPr>
                          <w:rFonts w:ascii="Arial" w:hAnsi="Arial" w:cs="Arial"/>
                          <w:sz w:val="24"/>
                          <w:szCs w:val="24"/>
                        </w:rPr>
                      </w:pPr>
                      <w:r w:rsidRPr="00CC5876">
                        <w:rPr>
                          <w:rFonts w:ascii="Arial" w:hAnsi="Arial" w:cs="Arial"/>
                          <w:sz w:val="24"/>
                          <w:szCs w:val="24"/>
                        </w:rPr>
                        <w:t xml:space="preserve">We carry out two types of adaptations: minor and major, for our tenants and other residents living in the Borough, including people who own their own homes or live in homes rented from other landlords and the private sector.  </w:t>
                      </w:r>
                    </w:p>
                    <w:p w14:paraId="3939499E" w14:textId="77777777" w:rsidR="00CC5876" w:rsidRPr="00CC5876" w:rsidRDefault="00CC5876" w:rsidP="00CC5876">
                      <w:pPr>
                        <w:shd w:val="clear" w:color="auto" w:fill="FFFFFF"/>
                        <w:spacing w:before="120" w:line="240" w:lineRule="auto"/>
                        <w:rPr>
                          <w:rFonts w:ascii="Arial" w:hAnsi="Arial" w:cs="Arial"/>
                          <w:sz w:val="24"/>
                          <w:szCs w:val="24"/>
                        </w:rPr>
                      </w:pPr>
                      <w:r w:rsidRPr="00CC5876">
                        <w:rPr>
                          <w:rFonts w:ascii="Arial" w:hAnsi="Arial" w:cs="Arial"/>
                          <w:sz w:val="24"/>
                          <w:szCs w:val="24"/>
                        </w:rPr>
                        <w:t>Examples of minor adaptations are small items such as grad rails, half-</w:t>
                      </w:r>
                      <w:proofErr w:type="gramStart"/>
                      <w:r w:rsidRPr="00CC5876">
                        <w:rPr>
                          <w:rFonts w:ascii="Arial" w:hAnsi="Arial" w:cs="Arial"/>
                          <w:sz w:val="24"/>
                          <w:szCs w:val="24"/>
                        </w:rPr>
                        <w:t>steps</w:t>
                      </w:r>
                      <w:proofErr w:type="gramEnd"/>
                      <w:r w:rsidRPr="00CC5876">
                        <w:rPr>
                          <w:rFonts w:ascii="Arial" w:hAnsi="Arial" w:cs="Arial"/>
                          <w:sz w:val="24"/>
                          <w:szCs w:val="24"/>
                        </w:rPr>
                        <w:t xml:space="preserve"> and stair rails.  Minor adaptations are fast tracked to support tenants and to remove barriers that prevent people to live fuller lives.  Major adaptations involve more complex work such as door widening, ramps, walk-in showers, stairlifts and extensions. </w:t>
                      </w:r>
                    </w:p>
                    <w:p w14:paraId="65CA0232" w14:textId="77777777" w:rsidR="00CC5876" w:rsidRPr="00CC5876" w:rsidRDefault="00CC5876" w:rsidP="00CC5876">
                      <w:pPr>
                        <w:shd w:val="clear" w:color="auto" w:fill="FFFFFF"/>
                        <w:spacing w:before="120" w:line="240" w:lineRule="auto"/>
                        <w:rPr>
                          <w:rFonts w:ascii="Arial" w:hAnsi="Arial" w:cs="Arial"/>
                          <w:sz w:val="24"/>
                          <w:szCs w:val="24"/>
                        </w:rPr>
                      </w:pPr>
                      <w:r w:rsidRPr="00CC5876">
                        <w:rPr>
                          <w:rFonts w:ascii="Arial" w:hAnsi="Arial" w:cs="Arial"/>
                          <w:sz w:val="24"/>
                          <w:szCs w:val="24"/>
                        </w:rPr>
                        <w:t>SCH funds work to Council-owned tenanted properties. Funding for other residents is usually funded by SMBC through Disabled Facilities Grants, depending on the individual’s financial circumstances. Such work is done in consultation with qualified Occupational Therapists. Depending on the extent of the work, major works can often take much longer periods, especially where planning permission is required.</w:t>
                      </w:r>
                    </w:p>
                    <w:p w14:paraId="11C3232A" w14:textId="77777777" w:rsidR="00CC5876" w:rsidRPr="00CC5876" w:rsidRDefault="00CC5876" w:rsidP="00CC5876">
                      <w:pPr>
                        <w:spacing w:before="120" w:line="240" w:lineRule="auto"/>
                        <w:rPr>
                          <w:rFonts w:ascii="Arial" w:hAnsi="Arial" w:cs="Arial"/>
                          <w:sz w:val="24"/>
                          <w:szCs w:val="24"/>
                        </w:rPr>
                      </w:pPr>
                      <w:r w:rsidRPr="00CC5876">
                        <w:rPr>
                          <w:rFonts w:ascii="Arial" w:hAnsi="Arial" w:cs="Arial"/>
                          <w:sz w:val="24"/>
                          <w:szCs w:val="24"/>
                        </w:rPr>
                        <w:t>We completed 1,921 property adaptations to support tenants to remain in their current property, compared with 1,372 in 2022.  Examples of major projects undertaken done include:</w:t>
                      </w:r>
                    </w:p>
                    <w:p w14:paraId="0628C46C" w14:textId="77777777" w:rsidR="00CC5876" w:rsidRPr="00CC5876" w:rsidRDefault="00CC5876" w:rsidP="00CC5876">
                      <w:pPr>
                        <w:pStyle w:val="ListParagraph"/>
                        <w:numPr>
                          <w:ilvl w:val="0"/>
                          <w:numId w:val="26"/>
                        </w:numPr>
                        <w:spacing w:before="120" w:line="240" w:lineRule="auto"/>
                        <w:ind w:left="714" w:hanging="357"/>
                        <w:contextualSpacing w:val="0"/>
                        <w:rPr>
                          <w:rFonts w:ascii="Arial" w:hAnsi="Arial" w:cs="Arial"/>
                          <w:sz w:val="24"/>
                          <w:szCs w:val="24"/>
                        </w:rPr>
                      </w:pPr>
                      <w:r w:rsidRPr="00CC5876">
                        <w:rPr>
                          <w:rFonts w:ascii="Arial" w:hAnsi="Arial" w:cs="Arial"/>
                          <w:sz w:val="24"/>
                          <w:szCs w:val="24"/>
                        </w:rPr>
                        <w:t>Enabling a resident who has a progressive neurological condition by installing a wash-dry toilet to help maintain dignity and hygiene.</w:t>
                      </w:r>
                    </w:p>
                    <w:p w14:paraId="6504259E" w14:textId="77777777" w:rsidR="00CC5876" w:rsidRPr="00CC5876" w:rsidRDefault="00CC5876" w:rsidP="00CC5876">
                      <w:pPr>
                        <w:pStyle w:val="ListParagraph"/>
                        <w:numPr>
                          <w:ilvl w:val="0"/>
                          <w:numId w:val="26"/>
                        </w:numPr>
                        <w:spacing w:before="120" w:line="240" w:lineRule="auto"/>
                        <w:ind w:left="714" w:hanging="357"/>
                        <w:contextualSpacing w:val="0"/>
                        <w:rPr>
                          <w:rFonts w:ascii="Arial" w:hAnsi="Arial" w:cs="Arial"/>
                          <w:sz w:val="24"/>
                          <w:szCs w:val="24"/>
                        </w:rPr>
                      </w:pPr>
                      <w:r w:rsidRPr="00CC5876">
                        <w:rPr>
                          <w:rFonts w:ascii="Arial" w:hAnsi="Arial" w:cs="Arial"/>
                          <w:sz w:val="24"/>
                          <w:szCs w:val="24"/>
                        </w:rPr>
                        <w:t>Remodelling a resident’s living area to create a sleeping facility and installing a ground floor shower room with a ceiling hoist.</w:t>
                      </w:r>
                    </w:p>
                    <w:p w14:paraId="0017FA2A" w14:textId="6B241C0D" w:rsidR="00F52612" w:rsidRPr="00CC5876" w:rsidRDefault="00CC5876" w:rsidP="00CC5876">
                      <w:pPr>
                        <w:widowControl w:val="0"/>
                        <w:rPr>
                          <w:rFonts w:ascii="Arial" w:hAnsi="Arial" w:cs="Arial"/>
                          <w:sz w:val="24"/>
                          <w:szCs w:val="24"/>
                          <w14:ligatures w14:val="none"/>
                        </w:rPr>
                      </w:pPr>
                      <w:r w:rsidRPr="00CC5876">
                        <w:rPr>
                          <w:rFonts w:ascii="Arial" w:hAnsi="Arial" w:cs="Arial"/>
                          <w:sz w:val="24"/>
                          <w:szCs w:val="24"/>
                        </w:rPr>
                        <w:t>Following a serious fall, working with the resident and her carers to access sleeping and bathing facilities on the first floor via a through lift that accommodates the use of wheelchair.</w:t>
                      </w:r>
                      <w:r w:rsidR="00F52612" w:rsidRPr="00CC5876">
                        <w:rPr>
                          <w:rFonts w:ascii="Arial" w:hAnsi="Arial" w:cs="Arial"/>
                          <w:sz w:val="24"/>
                          <w:szCs w:val="24"/>
                          <w14:ligatures w14:val="none"/>
                        </w:rPr>
                        <w:t> </w:t>
                      </w:r>
                    </w:p>
                    <w:p w14:paraId="1875A293" w14:textId="77777777" w:rsidR="00690612" w:rsidRPr="00690612" w:rsidRDefault="00690612" w:rsidP="00690612">
                      <w:pPr>
                        <w:spacing w:before="120" w:line="240" w:lineRule="auto"/>
                        <w:rPr>
                          <w:rFonts w:ascii="Arial" w:hAnsi="Arial" w:cs="Arial"/>
                          <w:b/>
                          <w:bCs/>
                          <w:color w:val="7D0063"/>
                          <w:sz w:val="24"/>
                          <w:szCs w:val="24"/>
                        </w:rPr>
                      </w:pPr>
                      <w:r w:rsidRPr="00690612">
                        <w:rPr>
                          <w:rFonts w:ascii="Arial" w:hAnsi="Arial" w:cs="Arial"/>
                          <w:b/>
                          <w:bCs/>
                          <w:color w:val="7D0063"/>
                          <w:sz w:val="24"/>
                          <w:szCs w:val="24"/>
                        </w:rPr>
                        <w:t>Safe and Sound Service</w:t>
                      </w:r>
                    </w:p>
                    <w:p w14:paraId="73EA9B8B" w14:textId="77777777" w:rsidR="00690612" w:rsidRPr="00690612" w:rsidRDefault="00690612" w:rsidP="00690612">
                      <w:pPr>
                        <w:autoSpaceDE w:val="0"/>
                        <w:autoSpaceDN w:val="0"/>
                        <w:adjustRightInd w:val="0"/>
                        <w:spacing w:before="120" w:line="240" w:lineRule="auto"/>
                        <w:rPr>
                          <w:rFonts w:ascii="Arial" w:hAnsi="Arial" w:cs="Arial"/>
                          <w:sz w:val="24"/>
                          <w:szCs w:val="24"/>
                          <w14:ligatures w14:val="standardContextual"/>
                        </w:rPr>
                      </w:pPr>
                      <w:r w:rsidRPr="00690612">
                        <w:rPr>
                          <w:rFonts w:ascii="Arial" w:hAnsi="Arial" w:cs="Arial"/>
                          <w:sz w:val="24"/>
                          <w:szCs w:val="24"/>
                          <w14:ligatures w14:val="standardContextual"/>
                        </w:rPr>
                        <w:t xml:space="preserve">Our Wellbeing Service supports more than 1,900 people under the Safe and Sound Service. The service is available to anyone who lives in Solihull who would benefit from receiving dedicated support in emergencies. Service users are given an alarm pendent to access the 24/7 service in the event of issues such as falls and trips in the home. The alarm works </w:t>
                      </w:r>
                      <w:proofErr w:type="gramStart"/>
                      <w:r w:rsidRPr="00690612">
                        <w:rPr>
                          <w:rFonts w:ascii="Arial" w:hAnsi="Arial" w:cs="Arial"/>
                          <w:sz w:val="24"/>
                          <w:szCs w:val="24"/>
                          <w14:ligatures w14:val="standardContextual"/>
                        </w:rPr>
                        <w:t>digitally</w:t>
                      </w:r>
                      <w:proofErr w:type="gramEnd"/>
                      <w:r w:rsidRPr="00690612">
                        <w:rPr>
                          <w:rFonts w:ascii="Arial" w:hAnsi="Arial" w:cs="Arial"/>
                          <w:sz w:val="24"/>
                          <w:szCs w:val="24"/>
                          <w14:ligatures w14:val="standardContextual"/>
                        </w:rPr>
                        <w:t xml:space="preserve"> and the service user is immediately connected to a trained operator at a press of a button. The operator can quick assess the situation, call emergency services and the caller’s nominated family, </w:t>
                      </w:r>
                      <w:proofErr w:type="gramStart"/>
                      <w:r w:rsidRPr="00690612">
                        <w:rPr>
                          <w:rFonts w:ascii="Arial" w:hAnsi="Arial" w:cs="Arial"/>
                          <w:sz w:val="24"/>
                          <w:szCs w:val="24"/>
                          <w14:ligatures w14:val="standardContextual"/>
                        </w:rPr>
                        <w:t>friends</w:t>
                      </w:r>
                      <w:proofErr w:type="gramEnd"/>
                      <w:r w:rsidRPr="00690612">
                        <w:rPr>
                          <w:rFonts w:ascii="Arial" w:hAnsi="Arial" w:cs="Arial"/>
                          <w:sz w:val="24"/>
                          <w:szCs w:val="24"/>
                          <w14:ligatures w14:val="standardContextual"/>
                        </w:rPr>
                        <w:t xml:space="preserve"> or carers.  </w:t>
                      </w:r>
                    </w:p>
                    <w:p w14:paraId="24F6B8E0" w14:textId="77777777" w:rsidR="00A75C95" w:rsidRPr="00A75C95" w:rsidRDefault="00A75C95" w:rsidP="00A75C95">
                      <w:pPr>
                        <w:autoSpaceDE w:val="0"/>
                        <w:autoSpaceDN w:val="0"/>
                        <w:adjustRightInd w:val="0"/>
                        <w:spacing w:before="120" w:line="240" w:lineRule="auto"/>
                        <w:rPr>
                          <w:rFonts w:ascii="Arial" w:hAnsi="Arial" w:cs="Arial"/>
                          <w:sz w:val="24"/>
                          <w:szCs w:val="24"/>
                          <w14:ligatures w14:val="standardContextual"/>
                        </w:rPr>
                      </w:pPr>
                      <w:r w:rsidRPr="00A75C95">
                        <w:rPr>
                          <w:rFonts w:ascii="Arial" w:hAnsi="Arial" w:cs="Arial"/>
                          <w:sz w:val="24"/>
                          <w:szCs w:val="24"/>
                          <w14:ligatures w14:val="standardContextual"/>
                        </w:rPr>
                        <w:t>We also offer a free home visit to check for home hazards so that people can live safely. Small items of equipment, such as perching stools, toilet frames, bed levers and chair raisers can be provided to enable people to maintain independence.</w:t>
                      </w:r>
                    </w:p>
                    <w:p w14:paraId="281F1D27" w14:textId="77777777" w:rsidR="00A75C95" w:rsidRPr="00A75C95" w:rsidRDefault="00A75C95" w:rsidP="00A75C95">
                      <w:pPr>
                        <w:spacing w:before="120" w:line="240" w:lineRule="auto"/>
                        <w:rPr>
                          <w:rFonts w:ascii="Arial" w:hAnsi="Arial" w:cs="Arial"/>
                          <w:b/>
                          <w:color w:val="7D0063"/>
                          <w:sz w:val="24"/>
                          <w:szCs w:val="24"/>
                          <w:lang w:val="en-US"/>
                        </w:rPr>
                      </w:pPr>
                      <w:r w:rsidRPr="00A75C95">
                        <w:rPr>
                          <w:rFonts w:ascii="Arial" w:hAnsi="Arial" w:cs="Arial"/>
                          <w:b/>
                          <w:color w:val="7D0063"/>
                          <w:sz w:val="24"/>
                          <w:szCs w:val="24"/>
                          <w:lang w:val="en-US"/>
                        </w:rPr>
                        <w:t>Handyperson Home Support Service</w:t>
                      </w:r>
                    </w:p>
                    <w:p w14:paraId="4CAE2859" w14:textId="77777777" w:rsidR="00A75C95" w:rsidRPr="00A75C95" w:rsidRDefault="00A75C95" w:rsidP="00A75C95">
                      <w:pPr>
                        <w:spacing w:before="120" w:line="240" w:lineRule="auto"/>
                        <w:rPr>
                          <w:rFonts w:ascii="Arial" w:hAnsi="Arial" w:cs="Arial"/>
                          <w:bCs/>
                          <w:sz w:val="24"/>
                          <w:szCs w:val="24"/>
                          <w:lang w:val="en-US"/>
                        </w:rPr>
                      </w:pPr>
                      <w:r w:rsidRPr="00A75C95">
                        <w:rPr>
                          <w:rFonts w:ascii="Arial" w:hAnsi="Arial" w:cs="Arial"/>
                          <w:bCs/>
                          <w:sz w:val="24"/>
                          <w:szCs w:val="24"/>
                          <w:lang w:val="en-US"/>
                        </w:rPr>
                        <w:t xml:space="preserve">We provide a Handyperson Service to support older, frailer, and disabled residents. The most common item fitted is a </w:t>
                      </w:r>
                      <w:proofErr w:type="spellStart"/>
                      <w:r w:rsidRPr="00A75C95">
                        <w:rPr>
                          <w:rFonts w:ascii="Arial" w:hAnsi="Arial" w:cs="Arial"/>
                          <w:bCs/>
                          <w:sz w:val="24"/>
                          <w:szCs w:val="24"/>
                          <w:lang w:val="en-US"/>
                        </w:rPr>
                        <w:t>keysafe</w:t>
                      </w:r>
                      <w:proofErr w:type="spellEnd"/>
                      <w:r w:rsidRPr="00A75C95">
                        <w:rPr>
                          <w:rFonts w:ascii="Arial" w:hAnsi="Arial" w:cs="Arial"/>
                          <w:bCs/>
                          <w:sz w:val="24"/>
                          <w:szCs w:val="24"/>
                          <w:lang w:val="en-US"/>
                        </w:rPr>
                        <w:t xml:space="preserve">. A </w:t>
                      </w:r>
                      <w:proofErr w:type="spellStart"/>
                      <w:r w:rsidRPr="00A75C95">
                        <w:rPr>
                          <w:rFonts w:ascii="Arial" w:hAnsi="Arial" w:cs="Arial"/>
                          <w:bCs/>
                          <w:sz w:val="24"/>
                          <w:szCs w:val="24"/>
                          <w:lang w:val="en-US"/>
                        </w:rPr>
                        <w:t>keysafe</w:t>
                      </w:r>
                      <w:proofErr w:type="spellEnd"/>
                      <w:r w:rsidRPr="00A75C95">
                        <w:rPr>
                          <w:rFonts w:ascii="Arial" w:hAnsi="Arial" w:cs="Arial"/>
                          <w:bCs/>
                          <w:sz w:val="24"/>
                          <w:szCs w:val="24"/>
                          <w:lang w:val="en-US"/>
                        </w:rPr>
                        <w:t xml:space="preserve"> is a mechanical metal box that is fitted on the outside of a property, usually by the front door. It holds a key to the property. The key is accessed via a combination lock, enabling easy access for carers and family members.  Key safes are usually fitted to facilitate hospital discharge.</w:t>
                      </w:r>
                    </w:p>
                    <w:p w14:paraId="32E4E035" w14:textId="77777777" w:rsidR="00F52612" w:rsidRPr="00F20FD2" w:rsidRDefault="00F52612" w:rsidP="00F52612">
                      <w:pPr>
                        <w:rPr>
                          <w:rFonts w:ascii="Arial" w:hAnsi="Arial" w:cs="Arial"/>
                          <w:sz w:val="24"/>
                          <w:szCs w:val="24"/>
                        </w:rPr>
                      </w:pPr>
                    </w:p>
                  </w:txbxContent>
                </v:textbox>
                <w10:wrap anchorx="margin"/>
              </v:shape>
            </w:pict>
          </mc:Fallback>
        </mc:AlternateContent>
      </w:r>
      <w:r>
        <w:rPr>
          <w:noProof/>
          <w14:ligatures w14:val="none"/>
          <w14:cntxtAlts w14:val="0"/>
        </w:rPr>
        <w:drawing>
          <wp:anchor distT="0" distB="0" distL="114300" distR="114300" simplePos="0" relativeHeight="251718695" behindDoc="0" locked="0" layoutInCell="1" allowOverlap="1" wp14:anchorId="5A119F14" wp14:editId="65B4D0F1">
            <wp:simplePos x="0" y="0"/>
            <wp:positionH relativeFrom="page">
              <wp:posOffset>5703438</wp:posOffset>
            </wp:positionH>
            <wp:positionV relativeFrom="paragraph">
              <wp:posOffset>-905601</wp:posOffset>
            </wp:positionV>
            <wp:extent cx="2455798" cy="713509"/>
            <wp:effectExtent l="0" t="0" r="1905" b="0"/>
            <wp:wrapNone/>
            <wp:docPr id="76" name="Picture 76"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t="36491" r="67111" b="33333"/>
                    <a:stretch/>
                  </pic:blipFill>
                  <pic:spPr bwMode="auto">
                    <a:xfrm>
                      <a:off x="0" y="0"/>
                      <a:ext cx="2455798" cy="7135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7C70BC" w14:textId="669BC5E7" w:rsidR="00C672E2" w:rsidRDefault="00C672E2">
      <w:pPr>
        <w:spacing w:after="160" w:line="259" w:lineRule="auto"/>
      </w:pPr>
    </w:p>
    <w:p w14:paraId="4D07ED0F" w14:textId="4EB2DAB4" w:rsidR="00CF7F80" w:rsidRDefault="00CF7F80">
      <w:pPr>
        <w:spacing w:after="160" w:line="259" w:lineRule="auto"/>
      </w:pPr>
    </w:p>
    <w:p w14:paraId="246EC5A7" w14:textId="77777777" w:rsidR="002F7281" w:rsidRDefault="0079286A" w:rsidP="00922CC2">
      <w:pPr>
        <w:spacing w:after="160" w:line="259" w:lineRule="auto"/>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72" behindDoc="0" locked="0" layoutInCell="1" allowOverlap="1" wp14:anchorId="32CDB101" wp14:editId="64C0AD9A">
                <wp:simplePos x="0" y="0"/>
                <wp:positionH relativeFrom="margin">
                  <wp:align>center</wp:align>
                </wp:positionH>
                <wp:positionV relativeFrom="paragraph">
                  <wp:posOffset>9173210</wp:posOffset>
                </wp:positionV>
                <wp:extent cx="6629400" cy="320040"/>
                <wp:effectExtent l="0" t="0" r="0" b="381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20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1946C2F" w14:textId="28FF02BD" w:rsidR="0079286A" w:rsidRPr="00F14EBF" w:rsidRDefault="00C96CE9" w:rsidP="0079286A">
                            <w:pPr>
                              <w:widowControl w:val="0"/>
                              <w:jc w:val="center"/>
                              <w:rPr>
                                <w:rFonts w:ascii="Arial" w:hAnsi="Arial" w:cs="Arial"/>
                                <w:b/>
                                <w:bCs/>
                                <w:color w:val="7D0063"/>
                                <w:sz w:val="24"/>
                                <w:szCs w:val="24"/>
                                <w14:ligatures w14:val="none"/>
                              </w:rPr>
                            </w:pPr>
                            <w:r>
                              <w:rPr>
                                <w:rFonts w:ascii="Arial" w:hAnsi="Arial" w:cs="Arial"/>
                                <w:b/>
                                <w:bCs/>
                                <w:color w:val="7D0063"/>
                                <w:sz w:val="24"/>
                                <w:szCs w:val="24"/>
                                <w14:ligatures w14:val="none"/>
                              </w:rPr>
                              <w:t>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DB101" id="Text Box 27" o:spid="_x0000_s1047" type="#_x0000_t202" style="position:absolute;margin-left:0;margin-top:722.3pt;width:522pt;height:25.2pt;z-index:25165827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" filled="f" stroked="f" strokecolor="black [0]" insetpen="t">
                <v:textbox inset="2.88pt,2.88pt,2.88pt,2.88pt">
                  <w:txbxContent>
                    <w:p w14:paraId="51946C2F" w14:textId="28FF02BD" w:rsidR="0079286A" w:rsidRPr="00F14EBF" w:rsidRDefault="00C96CE9" w:rsidP="0079286A">
                      <w:pPr>
                        <w:widowControl w:val="0"/>
                        <w:jc w:val="center"/>
                        <w:rPr>
                          <w:rFonts w:ascii="Arial" w:hAnsi="Arial" w:cs="Arial"/>
                          <w:b/>
                          <w:bCs/>
                          <w:color w:val="7D0063"/>
                          <w:sz w:val="24"/>
                          <w:szCs w:val="24"/>
                          <w14:ligatures w14:val="none"/>
                        </w:rPr>
                      </w:pPr>
                      <w:r>
                        <w:rPr>
                          <w:rFonts w:ascii="Arial" w:hAnsi="Arial" w:cs="Arial"/>
                          <w:b/>
                          <w:bCs/>
                          <w:color w:val="7D0063"/>
                          <w:sz w:val="24"/>
                          <w:szCs w:val="24"/>
                          <w14:ligatures w14:val="none"/>
                        </w:rPr>
                        <w:t>8</w:t>
                      </w:r>
                    </w:p>
                  </w:txbxContent>
                </v:textbox>
                <w10:wrap anchorx="margin"/>
              </v:shape>
            </w:pict>
          </mc:Fallback>
        </mc:AlternateContent>
      </w:r>
    </w:p>
    <w:p w14:paraId="72EE03A4" w14:textId="26C1B53B" w:rsidR="002F7281" w:rsidRDefault="002F7281" w:rsidP="00922CC2">
      <w:pPr>
        <w:spacing w:after="160" w:line="259" w:lineRule="auto"/>
      </w:pPr>
    </w:p>
    <w:p w14:paraId="3DF9E07D" w14:textId="77777777" w:rsidR="002F7281" w:rsidRDefault="002F7281" w:rsidP="00922CC2">
      <w:pPr>
        <w:spacing w:after="160" w:line="259" w:lineRule="auto"/>
      </w:pPr>
    </w:p>
    <w:p w14:paraId="65BAB266" w14:textId="77777777" w:rsidR="002F7281" w:rsidRDefault="002F7281" w:rsidP="00922CC2">
      <w:pPr>
        <w:spacing w:after="160" w:line="259" w:lineRule="auto"/>
      </w:pPr>
    </w:p>
    <w:p w14:paraId="27F6F663" w14:textId="73088D1D" w:rsidR="002F7281" w:rsidRDefault="002F7281" w:rsidP="00922CC2">
      <w:pPr>
        <w:spacing w:after="160" w:line="259" w:lineRule="auto"/>
      </w:pPr>
    </w:p>
    <w:p w14:paraId="4B13338A" w14:textId="77777777" w:rsidR="002F7281" w:rsidRDefault="002F7281" w:rsidP="00922CC2">
      <w:pPr>
        <w:spacing w:after="160" w:line="259" w:lineRule="auto"/>
      </w:pPr>
    </w:p>
    <w:p w14:paraId="1B919EBA" w14:textId="77777777" w:rsidR="002F7281" w:rsidRDefault="002F7281" w:rsidP="00922CC2">
      <w:pPr>
        <w:spacing w:after="160" w:line="259" w:lineRule="auto"/>
      </w:pPr>
    </w:p>
    <w:p w14:paraId="0A481420" w14:textId="006B6DCC" w:rsidR="002F7281" w:rsidRDefault="002F7281" w:rsidP="00922CC2">
      <w:pPr>
        <w:spacing w:after="160" w:line="259" w:lineRule="auto"/>
      </w:pPr>
    </w:p>
    <w:p w14:paraId="4070594C" w14:textId="3E059C5A" w:rsidR="002F7281" w:rsidRDefault="002F7281" w:rsidP="00922CC2">
      <w:pPr>
        <w:spacing w:after="160" w:line="259" w:lineRule="auto"/>
      </w:pPr>
    </w:p>
    <w:p w14:paraId="7B21CBC0" w14:textId="386E068D" w:rsidR="002F7281" w:rsidRDefault="002F7281" w:rsidP="00922CC2">
      <w:pPr>
        <w:spacing w:after="160" w:line="259" w:lineRule="auto"/>
      </w:pPr>
    </w:p>
    <w:p w14:paraId="412BC003" w14:textId="294007B0" w:rsidR="002F7281" w:rsidRDefault="002F7281" w:rsidP="00922CC2">
      <w:pPr>
        <w:spacing w:after="160" w:line="259" w:lineRule="auto"/>
      </w:pPr>
    </w:p>
    <w:p w14:paraId="20A8F529" w14:textId="1D8C5ACF" w:rsidR="002F7281" w:rsidRDefault="002F7281" w:rsidP="00922CC2">
      <w:pPr>
        <w:spacing w:after="160" w:line="259" w:lineRule="auto"/>
      </w:pPr>
    </w:p>
    <w:p w14:paraId="6C86A0E9" w14:textId="721551E7" w:rsidR="002F7281" w:rsidRDefault="002F7281" w:rsidP="00922CC2">
      <w:pPr>
        <w:spacing w:after="160" w:line="259" w:lineRule="auto"/>
      </w:pPr>
    </w:p>
    <w:p w14:paraId="0F64B858" w14:textId="5D69FA7F" w:rsidR="002F7281" w:rsidRDefault="002F7281" w:rsidP="00922CC2">
      <w:pPr>
        <w:spacing w:after="160" w:line="259" w:lineRule="auto"/>
      </w:pPr>
    </w:p>
    <w:p w14:paraId="033E0BF2" w14:textId="774F2332" w:rsidR="002F7281" w:rsidRDefault="002F7281" w:rsidP="00922CC2">
      <w:pPr>
        <w:spacing w:after="160" w:line="259" w:lineRule="auto"/>
      </w:pPr>
    </w:p>
    <w:p w14:paraId="50370290" w14:textId="77777777" w:rsidR="002F7281" w:rsidRDefault="002F7281" w:rsidP="00922CC2">
      <w:pPr>
        <w:spacing w:after="160" w:line="259" w:lineRule="auto"/>
      </w:pPr>
    </w:p>
    <w:p w14:paraId="271D82A7" w14:textId="77777777" w:rsidR="002F7281" w:rsidRDefault="002F7281" w:rsidP="00922CC2">
      <w:pPr>
        <w:spacing w:after="160" w:line="259" w:lineRule="auto"/>
      </w:pPr>
    </w:p>
    <w:p w14:paraId="1402C201" w14:textId="77777777" w:rsidR="002F7281" w:rsidRDefault="002F7281" w:rsidP="00922CC2">
      <w:pPr>
        <w:spacing w:after="160" w:line="259" w:lineRule="auto"/>
      </w:pPr>
    </w:p>
    <w:p w14:paraId="57B3CB46" w14:textId="77777777" w:rsidR="002F7281" w:rsidRDefault="002F7281" w:rsidP="00922CC2">
      <w:pPr>
        <w:spacing w:after="160" w:line="259" w:lineRule="auto"/>
      </w:pPr>
    </w:p>
    <w:p w14:paraId="7693B199" w14:textId="77777777" w:rsidR="002F7281" w:rsidRDefault="002F7281" w:rsidP="00922CC2">
      <w:pPr>
        <w:spacing w:after="160" w:line="259" w:lineRule="auto"/>
      </w:pPr>
    </w:p>
    <w:p w14:paraId="7F1A41FD" w14:textId="77777777" w:rsidR="002F7281" w:rsidRDefault="002F7281" w:rsidP="00922CC2">
      <w:pPr>
        <w:spacing w:after="160" w:line="259" w:lineRule="auto"/>
      </w:pPr>
    </w:p>
    <w:p w14:paraId="352BB4A2" w14:textId="77777777" w:rsidR="002F7281" w:rsidRDefault="002F7281" w:rsidP="00922CC2">
      <w:pPr>
        <w:spacing w:after="160" w:line="259" w:lineRule="auto"/>
      </w:pPr>
    </w:p>
    <w:p w14:paraId="4A1F65E5" w14:textId="2D831144" w:rsidR="002F7281" w:rsidRDefault="002F7281" w:rsidP="00922CC2">
      <w:pPr>
        <w:spacing w:after="160" w:line="259" w:lineRule="auto"/>
      </w:pPr>
    </w:p>
    <w:p w14:paraId="3670D497" w14:textId="77777777" w:rsidR="002F7281" w:rsidRDefault="002F7281" w:rsidP="00922CC2">
      <w:pPr>
        <w:spacing w:after="160" w:line="259" w:lineRule="auto"/>
      </w:pPr>
    </w:p>
    <w:p w14:paraId="6E561178" w14:textId="77777777" w:rsidR="002F7281" w:rsidRDefault="002F7281" w:rsidP="00922CC2">
      <w:pPr>
        <w:spacing w:after="160" w:line="259" w:lineRule="auto"/>
      </w:pPr>
    </w:p>
    <w:p w14:paraId="66CF6E4F" w14:textId="77777777" w:rsidR="002F7281" w:rsidRDefault="002F7281" w:rsidP="00922CC2">
      <w:pPr>
        <w:spacing w:after="160" w:line="259" w:lineRule="auto"/>
      </w:pPr>
    </w:p>
    <w:p w14:paraId="1029A152" w14:textId="1DC36F2E" w:rsidR="002F7281" w:rsidRDefault="002F7281" w:rsidP="00922CC2">
      <w:pPr>
        <w:spacing w:after="160" w:line="259" w:lineRule="auto"/>
      </w:pPr>
    </w:p>
    <w:p w14:paraId="3479120C" w14:textId="6CD8B273" w:rsidR="002F7281" w:rsidRDefault="002F7281" w:rsidP="00922CC2">
      <w:pPr>
        <w:spacing w:after="160" w:line="259" w:lineRule="auto"/>
      </w:pPr>
    </w:p>
    <w:p w14:paraId="1FB46295" w14:textId="77777777" w:rsidR="002F7281" w:rsidRDefault="002F7281" w:rsidP="00922CC2">
      <w:pPr>
        <w:spacing w:after="160" w:line="259" w:lineRule="auto"/>
      </w:pPr>
    </w:p>
    <w:p w14:paraId="58C5CA46" w14:textId="7AC732B7" w:rsidR="002F7281" w:rsidRDefault="00A603B6" w:rsidP="00922CC2">
      <w:pPr>
        <w:spacing w:after="160" w:line="259" w:lineRule="auto"/>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29287" behindDoc="0" locked="0" layoutInCell="1" allowOverlap="1" wp14:anchorId="46F1897F" wp14:editId="0F9FDBDD">
                <wp:simplePos x="0" y="0"/>
                <wp:positionH relativeFrom="margin">
                  <wp:posOffset>-350520</wp:posOffset>
                </wp:positionH>
                <wp:positionV relativeFrom="paragraph">
                  <wp:posOffset>805180</wp:posOffset>
                </wp:positionV>
                <wp:extent cx="6629400" cy="320040"/>
                <wp:effectExtent l="0" t="0" r="0" b="3810"/>
                <wp:wrapNone/>
                <wp:docPr id="1700406112" name="Text Box 1700406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20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8D83DC9" w14:textId="7693C42C" w:rsidR="00A603B6" w:rsidRPr="00A603B6" w:rsidRDefault="00A603B6" w:rsidP="00A603B6">
                            <w:pPr>
                              <w:widowControl w:val="0"/>
                              <w:jc w:val="center"/>
                              <w:rPr>
                                <w:rFonts w:ascii="Arial" w:hAnsi="Arial" w:cs="Arial"/>
                                <w:b/>
                                <w:bCs/>
                                <w:color w:val="7D0063"/>
                                <w:sz w:val="24"/>
                                <w:szCs w:val="24"/>
                                <w14:ligatures w14:val="none"/>
                              </w:rPr>
                            </w:pPr>
                            <w:r w:rsidRPr="00A603B6">
                              <w:rPr>
                                <w:rFonts w:ascii="Arial" w:hAnsi="Arial" w:cs="Arial"/>
                                <w:b/>
                                <w:bCs/>
                                <w:color w:val="7D0063"/>
                                <w:sz w:val="24"/>
                                <w:szCs w:val="24"/>
                                <w14:ligatures w14:val="none"/>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1897F" id="Text Box 1700406112" o:spid="_x0000_s1048" type="#_x0000_t202" style="position:absolute;margin-left:-27.6pt;margin-top:63.4pt;width:522pt;height:25.2pt;z-index:251829287;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" filled="f" stroked="f" strokecolor="black [0]" insetpen="t">
                <v:textbox inset="2.88pt,2.88pt,2.88pt,2.88pt">
                  <w:txbxContent>
                    <w:p w14:paraId="58D83DC9" w14:textId="7693C42C" w:rsidR="00A603B6" w:rsidRPr="00A603B6" w:rsidRDefault="00A603B6" w:rsidP="00A603B6">
                      <w:pPr>
                        <w:widowControl w:val="0"/>
                        <w:jc w:val="center"/>
                        <w:rPr>
                          <w:rFonts w:ascii="Arial" w:hAnsi="Arial" w:cs="Arial"/>
                          <w:b/>
                          <w:bCs/>
                          <w:color w:val="7D0063"/>
                          <w:sz w:val="24"/>
                          <w:szCs w:val="24"/>
                          <w14:ligatures w14:val="none"/>
                        </w:rPr>
                      </w:pPr>
                      <w:r w:rsidRPr="00A603B6">
                        <w:rPr>
                          <w:rFonts w:ascii="Arial" w:hAnsi="Arial" w:cs="Arial"/>
                          <w:b/>
                          <w:bCs/>
                          <w:color w:val="7D0063"/>
                          <w:sz w:val="24"/>
                          <w:szCs w:val="24"/>
                          <w14:ligatures w14:val="none"/>
                        </w:rPr>
                        <w:t>6</w:t>
                      </w:r>
                    </w:p>
                  </w:txbxContent>
                </v:textbox>
                <w10:wrap anchorx="margin"/>
              </v:shape>
            </w:pict>
          </mc:Fallback>
        </mc:AlternateContent>
      </w:r>
    </w:p>
    <w:p w14:paraId="59455999" w14:textId="13DA519B" w:rsidR="002F7281" w:rsidRDefault="00C835E0" w:rsidP="00922CC2">
      <w:pPr>
        <w:spacing w:after="160" w:line="259" w:lineRule="auto"/>
      </w:pPr>
      <w:r>
        <w:rPr>
          <w:noProof/>
          <w14:ligatures w14:val="none"/>
          <w14:cntxtAlts w14:val="0"/>
        </w:rPr>
        <w:lastRenderedPageBreak/>
        <w:drawing>
          <wp:anchor distT="0" distB="0" distL="114300" distR="114300" simplePos="0" relativeHeight="251748391" behindDoc="0" locked="0" layoutInCell="1" allowOverlap="1" wp14:anchorId="079954C6" wp14:editId="01688E01">
            <wp:simplePos x="0" y="0"/>
            <wp:positionH relativeFrom="column">
              <wp:posOffset>-152400</wp:posOffset>
            </wp:positionH>
            <wp:positionV relativeFrom="paragraph">
              <wp:posOffset>184785</wp:posOffset>
            </wp:positionV>
            <wp:extent cx="2590165" cy="1584960"/>
            <wp:effectExtent l="0" t="0" r="635" b="0"/>
            <wp:wrapSquare wrapText="bothSides"/>
            <wp:docPr id="1385193938" name="Picture 1" descr="A person drilling a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93938" name="Picture 1385193938" descr="A person drilling a shelf&#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l="12452" t="10227" r="2498"/>
                    <a:stretch/>
                  </pic:blipFill>
                  <pic:spPr bwMode="auto">
                    <a:xfrm>
                      <a:off x="0" y="0"/>
                      <a:ext cx="2590165" cy="1584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1B54">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20743" behindDoc="0" locked="0" layoutInCell="1" allowOverlap="1" wp14:anchorId="40492659" wp14:editId="7581FAAD">
                <wp:simplePos x="0" y="0"/>
                <wp:positionH relativeFrom="margin">
                  <wp:posOffset>2590528</wp:posOffset>
                </wp:positionH>
                <wp:positionV relativeFrom="paragraph">
                  <wp:posOffset>54429</wp:posOffset>
                </wp:positionV>
                <wp:extent cx="3113314" cy="1770380"/>
                <wp:effectExtent l="0" t="0" r="0" b="1270"/>
                <wp:wrapNone/>
                <wp:docPr id="8" name="Text Box 8"/>
                <wp:cNvGraphicFramePr/>
                <a:graphic xmlns:a="http://schemas.openxmlformats.org/drawingml/2006/main">
                  <a:graphicData uri="http://schemas.microsoft.com/office/word/2010/wordprocessingShape">
                    <wps:wsp>
                      <wps:cNvSpPr txBox="1"/>
                      <wps:spPr>
                        <a:xfrm>
                          <a:off x="0" y="0"/>
                          <a:ext cx="3113314" cy="1770380"/>
                        </a:xfrm>
                        <a:prstGeom prst="rect">
                          <a:avLst/>
                        </a:prstGeom>
                        <a:solidFill>
                          <a:schemeClr val="lt1"/>
                        </a:solidFill>
                        <a:ln w="6350">
                          <a:noFill/>
                        </a:ln>
                      </wps:spPr>
                      <wps:txbx>
                        <w:txbxContent>
                          <w:p w14:paraId="2FD99AEA" w14:textId="2AC92359" w:rsidR="00092511" w:rsidRPr="00F94ED3" w:rsidRDefault="00092511" w:rsidP="00092511">
                            <w:pPr>
                              <w:spacing w:before="120" w:line="240" w:lineRule="auto"/>
                              <w:rPr>
                                <w:rFonts w:ascii="Arial" w:hAnsi="Arial" w:cs="Arial"/>
                                <w:bCs/>
                                <w:sz w:val="24"/>
                                <w:szCs w:val="24"/>
                                <w:lang w:val="en-US"/>
                              </w:rPr>
                            </w:pPr>
                            <w:r w:rsidRPr="00F94ED3">
                              <w:rPr>
                                <w:rFonts w:ascii="Arial" w:hAnsi="Arial" w:cs="Arial"/>
                                <w:bCs/>
                                <w:sz w:val="24"/>
                                <w:szCs w:val="24"/>
                                <w:lang w:val="en-US"/>
                              </w:rPr>
                              <w:t>The Handyperson Service can also deal with odd jobs around the home, such as putting up curtain rails and shelves, changing lightbulbs and assembling flat pack furniture.  Operatives are trained and undergo security checks. Charges start from just over £22.73 per hour. Referrals are accepted from residents, their families and carers and others such as social workers.</w:t>
                            </w:r>
                            <w:r w:rsidR="00AF1B54" w:rsidRPr="00AF1B54">
                              <w:rPr>
                                <w:noProof/>
                                <w14:ligatures w14:val="none"/>
                                <w14:cntxtAlts w14:val="0"/>
                              </w:rPr>
                              <w:t xml:space="preserve"> </w:t>
                            </w:r>
                          </w:p>
                          <w:p w14:paraId="1701E839" w14:textId="304685F2" w:rsidR="002F7281" w:rsidRPr="002F7281" w:rsidRDefault="002F7281" w:rsidP="002F7281">
                            <w:pPr>
                              <w:rPr>
                                <w:rFonts w:ascii="Arial" w:hAnsi="Arial" w:cs="Arial"/>
                                <w:b/>
                                <w:bCs/>
                                <w:color w:val="26817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92659" id="Text Box 8" o:spid="_x0000_s1049" type="#_x0000_t202" style="position:absolute;margin-left:204pt;margin-top:4.3pt;width:245.15pt;height:139.4pt;z-index:2517207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" fillcolor="white [3201]" stroked="f" strokeweight=".5pt">
                <v:textbox>
                  <w:txbxContent>
                    <w:p w14:paraId="2FD99AEA" w14:textId="2AC92359" w:rsidR="00092511" w:rsidRPr="00F94ED3" w:rsidRDefault="00092511" w:rsidP="00092511">
                      <w:pPr>
                        <w:spacing w:before="120" w:line="240" w:lineRule="auto"/>
                        <w:rPr>
                          <w:rFonts w:ascii="Arial" w:hAnsi="Arial" w:cs="Arial"/>
                          <w:bCs/>
                          <w:sz w:val="24"/>
                          <w:szCs w:val="24"/>
                          <w:lang w:val="en-US"/>
                        </w:rPr>
                      </w:pPr>
                      <w:r w:rsidRPr="00F94ED3">
                        <w:rPr>
                          <w:rFonts w:ascii="Arial" w:hAnsi="Arial" w:cs="Arial"/>
                          <w:bCs/>
                          <w:sz w:val="24"/>
                          <w:szCs w:val="24"/>
                          <w:lang w:val="en-US"/>
                        </w:rPr>
                        <w:t>The Handyperson Service can also deal with odd jobs around the home, such as putting up curtain rails and shelves, changing lightbulbs and assembling flat pack furniture.  Operatives are trained and undergo security checks. Charges start from just over £22.73 per hour. Referrals are accepted from residents, their families and carers and others such as social workers.</w:t>
                      </w:r>
                      <w:r w:rsidR="00AF1B54" w:rsidRPr="00AF1B54">
                        <w:rPr>
                          <w:noProof/>
                          <w14:ligatures w14:val="none"/>
                          <w14:cntxtAlts w14:val="0"/>
                        </w:rPr>
                        <w:t xml:space="preserve"> </w:t>
                      </w:r>
                    </w:p>
                    <w:p w14:paraId="1701E839" w14:textId="304685F2" w:rsidR="002F7281" w:rsidRPr="002F7281" w:rsidRDefault="002F7281" w:rsidP="002F7281">
                      <w:pPr>
                        <w:rPr>
                          <w:rFonts w:ascii="Arial" w:hAnsi="Arial" w:cs="Arial"/>
                          <w:b/>
                          <w:bCs/>
                          <w:color w:val="26817E"/>
                          <w:sz w:val="24"/>
                          <w:szCs w:val="24"/>
                        </w:rPr>
                      </w:pPr>
                    </w:p>
                  </w:txbxContent>
                </v:textbox>
                <w10:wrap anchorx="margin"/>
              </v:shape>
            </w:pict>
          </mc:Fallback>
        </mc:AlternateContent>
      </w:r>
      <w:r w:rsidR="008F18B6">
        <w:rPr>
          <w:noProof/>
          <w14:ligatures w14:val="none"/>
          <w14:cntxtAlts w14:val="0"/>
        </w:rPr>
        <w:drawing>
          <wp:anchor distT="0" distB="0" distL="114300" distR="114300" simplePos="0" relativeHeight="251657217" behindDoc="0" locked="0" layoutInCell="1" allowOverlap="1" wp14:anchorId="65993662" wp14:editId="167AABB9">
            <wp:simplePos x="0" y="0"/>
            <wp:positionH relativeFrom="page">
              <wp:posOffset>5486400</wp:posOffset>
            </wp:positionH>
            <wp:positionV relativeFrom="paragraph">
              <wp:posOffset>-901651</wp:posOffset>
            </wp:positionV>
            <wp:extent cx="3067852" cy="901700"/>
            <wp:effectExtent l="0" t="0" r="0" b="0"/>
            <wp:wrapNone/>
            <wp:docPr id="715193040" name="Picture 715193040"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t="69473" r="67111"/>
                    <a:stretch/>
                  </pic:blipFill>
                  <pic:spPr bwMode="auto">
                    <a:xfrm flipH="1">
                      <a:off x="0" y="0"/>
                      <a:ext cx="3067852" cy="90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F8C86F" w14:textId="5CE2969C" w:rsidR="002F7281" w:rsidRDefault="002F7281" w:rsidP="00922CC2">
      <w:pPr>
        <w:spacing w:after="160" w:line="259" w:lineRule="auto"/>
      </w:pPr>
    </w:p>
    <w:p w14:paraId="4A2D82F7" w14:textId="04CF4FC0" w:rsidR="002F7281" w:rsidRDefault="002F7281" w:rsidP="00922CC2">
      <w:pPr>
        <w:spacing w:after="160" w:line="259" w:lineRule="auto"/>
      </w:pPr>
    </w:p>
    <w:p w14:paraId="63FCAFE3" w14:textId="5E2D439E" w:rsidR="00DF5387" w:rsidRPr="00DF5387" w:rsidRDefault="00DF5387" w:rsidP="00DF5387">
      <w:pPr>
        <w:rPr>
          <w:rFonts w:ascii="Arial" w:hAnsi="Arial" w:cs="Arial"/>
          <w:b/>
          <w:bCs/>
          <w:sz w:val="24"/>
          <w:szCs w:val="24"/>
        </w:rPr>
      </w:pPr>
    </w:p>
    <w:p w14:paraId="6FF48B87" w14:textId="4CC6AEB1" w:rsidR="00DF5387" w:rsidRDefault="00DF5387" w:rsidP="00DF5387">
      <w:pPr>
        <w:spacing w:after="160" w:line="259" w:lineRule="auto"/>
      </w:pPr>
    </w:p>
    <w:p w14:paraId="1399A1BF" w14:textId="450DCCCE" w:rsidR="00DF5387" w:rsidRDefault="00DF5387" w:rsidP="00DF5387"/>
    <w:p w14:paraId="07DEDEDA" w14:textId="5D97AE5F" w:rsidR="00DF5387" w:rsidRDefault="00A603B6" w:rsidP="00DF5387">
      <w:pPr>
        <w:spacing w:after="0" w:line="240" w:lineRule="auto"/>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31335" behindDoc="0" locked="0" layoutInCell="1" allowOverlap="1" wp14:anchorId="681F1611" wp14:editId="00123AAC">
                <wp:simplePos x="0" y="0"/>
                <wp:positionH relativeFrom="margin">
                  <wp:posOffset>-449580</wp:posOffset>
                </wp:positionH>
                <wp:positionV relativeFrom="paragraph">
                  <wp:posOffset>7869555</wp:posOffset>
                </wp:positionV>
                <wp:extent cx="6629400" cy="320040"/>
                <wp:effectExtent l="0" t="0" r="0" b="3810"/>
                <wp:wrapNone/>
                <wp:docPr id="1179546213" name="Text Box 1179546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20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BE659D1" w14:textId="357824C1" w:rsidR="00A603B6" w:rsidRPr="00A603B6" w:rsidRDefault="00A603B6" w:rsidP="00A603B6">
                            <w:pPr>
                              <w:widowControl w:val="0"/>
                              <w:jc w:val="center"/>
                              <w:rPr>
                                <w:rFonts w:ascii="Arial" w:hAnsi="Arial" w:cs="Arial"/>
                                <w:b/>
                                <w:bCs/>
                                <w:color w:val="26817E"/>
                                <w:sz w:val="24"/>
                                <w:szCs w:val="24"/>
                                <w14:ligatures w14:val="none"/>
                              </w:rPr>
                            </w:pPr>
                            <w:r w:rsidRPr="00A603B6">
                              <w:rPr>
                                <w:rFonts w:ascii="Arial" w:hAnsi="Arial" w:cs="Arial"/>
                                <w:b/>
                                <w:bCs/>
                                <w:color w:val="26817E"/>
                                <w:sz w:val="24"/>
                                <w:szCs w:val="24"/>
                                <w14:ligatures w14:val="none"/>
                              </w:rPr>
                              <w:t>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F1611" id="Text Box 1179546213" o:spid="_x0000_s1050" type="#_x0000_t202" style="position:absolute;margin-left:-35.4pt;margin-top:619.65pt;width:522pt;height:25.2pt;z-index:251831335;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" filled="f" stroked="f" strokecolor="black [0]" insetpen="t">
                <v:textbox inset="2.88pt,2.88pt,2.88pt,2.88pt">
                  <w:txbxContent>
                    <w:p w14:paraId="3BE659D1" w14:textId="357824C1" w:rsidR="00A603B6" w:rsidRPr="00A603B6" w:rsidRDefault="00A603B6" w:rsidP="00A603B6">
                      <w:pPr>
                        <w:widowControl w:val="0"/>
                        <w:jc w:val="center"/>
                        <w:rPr>
                          <w:rFonts w:ascii="Arial" w:hAnsi="Arial" w:cs="Arial"/>
                          <w:b/>
                          <w:bCs/>
                          <w:color w:val="26817E"/>
                          <w:sz w:val="24"/>
                          <w:szCs w:val="24"/>
                          <w14:ligatures w14:val="none"/>
                        </w:rPr>
                      </w:pPr>
                      <w:r w:rsidRPr="00A603B6">
                        <w:rPr>
                          <w:rFonts w:ascii="Arial" w:hAnsi="Arial" w:cs="Arial"/>
                          <w:b/>
                          <w:bCs/>
                          <w:color w:val="26817E"/>
                          <w:sz w:val="24"/>
                          <w:szCs w:val="24"/>
                          <w14:ligatures w14:val="none"/>
                        </w:rPr>
                        <w:t>7</w:t>
                      </w:r>
                    </w:p>
                  </w:txbxContent>
                </v:textbox>
                <w10:wrap anchorx="margin"/>
              </v:shape>
            </w:pict>
          </mc:Fallback>
        </mc:AlternateContent>
      </w:r>
      <w:r w:rsidR="00AF1B54">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50439" behindDoc="0" locked="0" layoutInCell="1" allowOverlap="1" wp14:anchorId="26562530" wp14:editId="34E01890">
                <wp:simplePos x="0" y="0"/>
                <wp:positionH relativeFrom="margin">
                  <wp:posOffset>-283029</wp:posOffset>
                </wp:positionH>
                <wp:positionV relativeFrom="paragraph">
                  <wp:posOffset>306251</wp:posOffset>
                </wp:positionV>
                <wp:extent cx="6150429" cy="7293429"/>
                <wp:effectExtent l="0" t="0" r="3175" b="3175"/>
                <wp:wrapNone/>
                <wp:docPr id="398018710" name="Text Box 398018710"/>
                <wp:cNvGraphicFramePr/>
                <a:graphic xmlns:a="http://schemas.openxmlformats.org/drawingml/2006/main">
                  <a:graphicData uri="http://schemas.microsoft.com/office/word/2010/wordprocessingShape">
                    <wps:wsp>
                      <wps:cNvSpPr txBox="1"/>
                      <wps:spPr>
                        <a:xfrm>
                          <a:off x="0" y="0"/>
                          <a:ext cx="6150429" cy="7293429"/>
                        </a:xfrm>
                        <a:prstGeom prst="rect">
                          <a:avLst/>
                        </a:prstGeom>
                        <a:solidFill>
                          <a:schemeClr val="lt1"/>
                        </a:solidFill>
                        <a:ln w="6350">
                          <a:noFill/>
                        </a:ln>
                      </wps:spPr>
                      <wps:txbx>
                        <w:txbxContent>
                          <w:p w14:paraId="7927D3D1" w14:textId="77777777" w:rsidR="00AF1B54" w:rsidRPr="00F94ED3" w:rsidRDefault="00AF1B54" w:rsidP="00AF1B54">
                            <w:pPr>
                              <w:spacing w:before="120" w:line="240" w:lineRule="auto"/>
                              <w:rPr>
                                <w:rFonts w:ascii="Arial" w:hAnsi="Arial" w:cs="Arial"/>
                                <w:bCs/>
                                <w:sz w:val="24"/>
                                <w:szCs w:val="24"/>
                                <w:lang w:val="en-US"/>
                              </w:rPr>
                            </w:pPr>
                            <w:r w:rsidRPr="00F94ED3">
                              <w:rPr>
                                <w:rFonts w:ascii="Arial" w:hAnsi="Arial" w:cs="Arial"/>
                                <w:bCs/>
                                <w:sz w:val="24"/>
                                <w:szCs w:val="24"/>
                                <w:lang w:val="en-US"/>
                              </w:rPr>
                              <w:t>The Handyperson Service can also deal with odd jobs around the home, such as putting up curtain rails and shelves, changing lightbulbs and assembling flat pack furniture.  Operatives are trained and undergo security checks. Charges start from just over £22.73 per hour. Referrals are accepted from residents, their families and carers and others such as social workers.</w:t>
                            </w:r>
                            <w:r w:rsidRPr="00AF1B54">
                              <w:rPr>
                                <w:noProof/>
                                <w14:ligatures w14:val="none"/>
                                <w14:cntxtAlts w14:val="0"/>
                              </w:rPr>
                              <w:t xml:space="preserve"> </w:t>
                            </w:r>
                          </w:p>
                          <w:p w14:paraId="548DFF1B" w14:textId="77777777" w:rsidR="00E805BB" w:rsidRPr="00E805BB" w:rsidRDefault="00E805BB" w:rsidP="00E805BB">
                            <w:pPr>
                              <w:spacing w:before="120" w:line="240" w:lineRule="auto"/>
                              <w:rPr>
                                <w:rFonts w:ascii="Arial" w:hAnsi="Arial" w:cs="Arial"/>
                                <w:b/>
                                <w:bCs/>
                                <w:color w:val="26817E"/>
                                <w:sz w:val="24"/>
                                <w:szCs w:val="24"/>
                              </w:rPr>
                            </w:pPr>
                            <w:bookmarkStart w:id="9" w:name="_Hlk158282765"/>
                            <w:r w:rsidRPr="00E805BB">
                              <w:rPr>
                                <w:rFonts w:ascii="Arial" w:hAnsi="Arial" w:cs="Arial"/>
                                <w:b/>
                                <w:bCs/>
                                <w:color w:val="26817E"/>
                                <w:sz w:val="24"/>
                                <w:szCs w:val="24"/>
                              </w:rPr>
                              <w:t xml:space="preserve">Supported </w:t>
                            </w:r>
                            <w:proofErr w:type="gramStart"/>
                            <w:r w:rsidRPr="00E805BB">
                              <w:rPr>
                                <w:rFonts w:ascii="Arial" w:hAnsi="Arial" w:cs="Arial"/>
                                <w:b/>
                                <w:bCs/>
                                <w:color w:val="26817E"/>
                                <w:sz w:val="24"/>
                                <w:szCs w:val="24"/>
                              </w:rPr>
                              <w:t>living</w:t>
                            </w:r>
                            <w:proofErr w:type="gramEnd"/>
                          </w:p>
                          <w:p w14:paraId="66808A72" w14:textId="77777777" w:rsidR="00E805BB" w:rsidRPr="00E805BB" w:rsidRDefault="00E805BB" w:rsidP="00E805BB">
                            <w:pPr>
                              <w:spacing w:before="120" w:line="240" w:lineRule="auto"/>
                              <w:rPr>
                                <w:rFonts w:ascii="Arial" w:hAnsi="Arial" w:cs="Arial"/>
                                <w:bCs/>
                                <w:sz w:val="24"/>
                                <w:szCs w:val="24"/>
                                <w:lang w:val="en-US"/>
                              </w:rPr>
                            </w:pPr>
                            <w:r w:rsidRPr="00E805BB">
                              <w:rPr>
                                <w:rFonts w:ascii="Arial" w:hAnsi="Arial" w:cs="Arial"/>
                                <w:bCs/>
                                <w:sz w:val="24"/>
                                <w:szCs w:val="24"/>
                                <w:lang w:val="en-US"/>
                              </w:rPr>
                              <w:t xml:space="preserve">We offer modern living for older, </w:t>
                            </w:r>
                            <w:proofErr w:type="gramStart"/>
                            <w:r w:rsidRPr="00E805BB">
                              <w:rPr>
                                <w:rFonts w:ascii="Arial" w:hAnsi="Arial" w:cs="Arial"/>
                                <w:bCs/>
                                <w:sz w:val="24"/>
                                <w:szCs w:val="24"/>
                                <w:lang w:val="en-US"/>
                              </w:rPr>
                              <w:t>disabled</w:t>
                            </w:r>
                            <w:proofErr w:type="gramEnd"/>
                            <w:r w:rsidRPr="00E805BB">
                              <w:rPr>
                                <w:rFonts w:ascii="Arial" w:hAnsi="Arial" w:cs="Arial"/>
                                <w:bCs/>
                                <w:sz w:val="24"/>
                                <w:szCs w:val="24"/>
                                <w:lang w:val="en-US"/>
                              </w:rPr>
                              <w:t xml:space="preserve"> and frailer residents aged 55+ at Saxon Court, a purpose-built development of 51 flats at affordable rent where residents can live in a supported environment offering a variety of social activities and leisure facilities. </w:t>
                            </w:r>
                          </w:p>
                          <w:bookmarkEnd w:id="9"/>
                          <w:p w14:paraId="6C4C16DF" w14:textId="77777777" w:rsidR="00E805BB" w:rsidRPr="00E805BB" w:rsidRDefault="00E805BB" w:rsidP="00E805BB">
                            <w:pPr>
                              <w:spacing w:before="120" w:line="240" w:lineRule="auto"/>
                              <w:rPr>
                                <w:rFonts w:ascii="Arial" w:hAnsi="Arial" w:cs="Arial"/>
                                <w:b/>
                                <w:bCs/>
                                <w:noProof/>
                                <w:color w:val="26817E"/>
                                <w:sz w:val="24"/>
                                <w:szCs w:val="24"/>
                              </w:rPr>
                            </w:pPr>
                            <w:r w:rsidRPr="00E805BB">
                              <w:rPr>
                                <w:rFonts w:ascii="Arial" w:hAnsi="Arial" w:cs="Arial"/>
                                <w:b/>
                                <w:bCs/>
                                <w:noProof/>
                                <w:color w:val="26817E"/>
                                <w:sz w:val="24"/>
                                <w:szCs w:val="24"/>
                              </w:rPr>
                              <w:t>Financial and debt management support</w:t>
                            </w:r>
                          </w:p>
                          <w:p w14:paraId="3E165296" w14:textId="77777777" w:rsidR="00E805BB" w:rsidRPr="00E805BB" w:rsidRDefault="00E805BB" w:rsidP="00E805BB">
                            <w:pPr>
                              <w:spacing w:before="120" w:line="240" w:lineRule="auto"/>
                              <w:rPr>
                                <w:rFonts w:ascii="Arial" w:hAnsi="Arial" w:cs="Arial"/>
                                <w:noProof/>
                                <w:sz w:val="24"/>
                                <w:szCs w:val="24"/>
                              </w:rPr>
                            </w:pPr>
                            <w:r w:rsidRPr="00E805BB">
                              <w:rPr>
                                <w:rFonts w:ascii="Arial" w:hAnsi="Arial" w:cs="Arial"/>
                                <w:noProof/>
                                <w:sz w:val="24"/>
                                <w:szCs w:val="24"/>
                              </w:rPr>
                              <w:t>Our Money Advice Team works with people who need financial advice and support with money and debt management. A significant proportion of our work is with tenants and other borough residents who can claim welfare benefits, Council Tax reduction and Discretionary Housing Benefit. More recently, we have been working with more residents needing help with the current cost of living crisis, including energy costs.</w:t>
                            </w:r>
                          </w:p>
                          <w:p w14:paraId="796B1BC8" w14:textId="77777777" w:rsidR="00E805BB" w:rsidRPr="00E805BB" w:rsidRDefault="00E805BB" w:rsidP="00E805BB">
                            <w:pPr>
                              <w:spacing w:before="120" w:line="240" w:lineRule="auto"/>
                              <w:rPr>
                                <w:rFonts w:ascii="Arial" w:hAnsi="Arial" w:cs="Arial"/>
                                <w:sz w:val="24"/>
                                <w:szCs w:val="24"/>
                              </w:rPr>
                            </w:pPr>
                            <w:r w:rsidRPr="00E805BB">
                              <w:rPr>
                                <w:rFonts w:ascii="Arial" w:hAnsi="Arial" w:cs="Arial"/>
                                <w:sz w:val="24"/>
                                <w:szCs w:val="24"/>
                              </w:rPr>
                              <w:t>We continue to support residents who get into rent arrears and other debt to prevent tenants from being evicted due to non-payment of rent. Examples of cases handled include:</w:t>
                            </w:r>
                          </w:p>
                          <w:p w14:paraId="1D15B8F3" w14:textId="77777777" w:rsidR="00E805BB" w:rsidRPr="00E805BB" w:rsidRDefault="00E805BB" w:rsidP="00E805BB">
                            <w:pPr>
                              <w:numPr>
                                <w:ilvl w:val="0"/>
                                <w:numId w:val="27"/>
                              </w:numPr>
                              <w:spacing w:before="120" w:line="240" w:lineRule="auto"/>
                              <w:rPr>
                                <w:rFonts w:ascii="Arial" w:hAnsi="Arial" w:cs="Arial"/>
                                <w:sz w:val="24"/>
                                <w:szCs w:val="24"/>
                              </w:rPr>
                            </w:pPr>
                            <w:r w:rsidRPr="00E805BB">
                              <w:rPr>
                                <w:rFonts w:ascii="Arial" w:hAnsi="Arial" w:cs="Arial"/>
                                <w:sz w:val="24"/>
                                <w:szCs w:val="24"/>
                              </w:rPr>
                              <w:t xml:space="preserve">A tenant who was diagnosed with severe mental health conditions, resulting in non-payment of rent and other financial issues. We worked with SMBC who awarded Discretionary Housing Benefit payments for a short period due to the special circumstances and needs of the tenant. We worked with the tenant to apply for and successfully claim welfare benefits. </w:t>
                            </w:r>
                          </w:p>
                          <w:p w14:paraId="65650E54" w14:textId="77777777" w:rsidR="00E805BB" w:rsidRPr="00E805BB" w:rsidRDefault="00E805BB" w:rsidP="00E805BB">
                            <w:pPr>
                              <w:numPr>
                                <w:ilvl w:val="0"/>
                                <w:numId w:val="27"/>
                              </w:numPr>
                              <w:spacing w:before="120" w:line="240" w:lineRule="auto"/>
                              <w:rPr>
                                <w:rFonts w:ascii="Arial" w:hAnsi="Arial" w:cs="Arial"/>
                                <w:sz w:val="24"/>
                                <w:szCs w:val="24"/>
                              </w:rPr>
                            </w:pPr>
                            <w:r w:rsidRPr="00E805BB">
                              <w:rPr>
                                <w:rFonts w:ascii="Arial" w:hAnsi="Arial" w:cs="Arial"/>
                                <w:sz w:val="24"/>
                                <w:szCs w:val="24"/>
                              </w:rPr>
                              <w:t xml:space="preserve">We worked with </w:t>
                            </w:r>
                            <w:proofErr w:type="spellStart"/>
                            <w:r w:rsidRPr="00E805BB">
                              <w:rPr>
                                <w:rFonts w:ascii="Arial" w:hAnsi="Arial" w:cs="Arial"/>
                                <w:sz w:val="24"/>
                                <w:szCs w:val="24"/>
                              </w:rPr>
                              <w:t>AgeUk</w:t>
                            </w:r>
                            <w:proofErr w:type="spellEnd"/>
                            <w:r w:rsidRPr="00E805BB">
                              <w:rPr>
                                <w:rFonts w:ascii="Arial" w:hAnsi="Arial" w:cs="Arial"/>
                                <w:sz w:val="24"/>
                                <w:szCs w:val="24"/>
                              </w:rPr>
                              <w:t xml:space="preserve"> to support a tenant to remain in our property despite having built up significant arrears. The partnership resulted in a Universal Credit claim and Housing Benefit of over £2,600 to help clear the rent arrears.</w:t>
                            </w:r>
                          </w:p>
                          <w:p w14:paraId="32714DB2" w14:textId="77777777" w:rsidR="00D63820" w:rsidRPr="00D63820" w:rsidRDefault="00D63820" w:rsidP="00D63820">
                            <w:pPr>
                              <w:spacing w:before="120" w:line="240" w:lineRule="auto"/>
                              <w:rPr>
                                <w:rFonts w:ascii="Arial" w:hAnsi="Arial" w:cs="Arial"/>
                                <w:b/>
                                <w:bCs/>
                                <w:color w:val="26817E"/>
                                <w:sz w:val="24"/>
                                <w:szCs w:val="24"/>
                              </w:rPr>
                            </w:pPr>
                            <w:r w:rsidRPr="00D63820">
                              <w:rPr>
                                <w:rFonts w:ascii="Arial" w:hAnsi="Arial" w:cs="Arial"/>
                                <w:b/>
                                <w:bCs/>
                                <w:color w:val="26817E"/>
                                <w:sz w:val="24"/>
                                <w:szCs w:val="24"/>
                              </w:rPr>
                              <w:t>Supporting victims of domestic abuse</w:t>
                            </w:r>
                          </w:p>
                          <w:p w14:paraId="3FBE7610" w14:textId="77777777" w:rsidR="00D63820" w:rsidRPr="00D63820" w:rsidRDefault="00D63820" w:rsidP="00D63820">
                            <w:pPr>
                              <w:spacing w:after="0" w:line="240" w:lineRule="auto"/>
                              <w:rPr>
                                <w:rFonts w:ascii="Arial" w:hAnsi="Arial" w:cs="Arial"/>
                                <w:sz w:val="24"/>
                                <w:szCs w:val="24"/>
                              </w:rPr>
                            </w:pPr>
                            <w:r w:rsidRPr="00D63820">
                              <w:rPr>
                                <w:rFonts w:ascii="Arial" w:hAnsi="Arial" w:cs="Arial"/>
                                <w:sz w:val="24"/>
                                <w:szCs w:val="24"/>
                              </w:rPr>
                              <w:t>During 2023, 51 incidents of domestic abuse were reported to SCH. Cases are handled sensitively and in consultation with relevant agencies to ensure that the victims are well-supported and safeguarded.  An example includes a case where neighbours regularly heard shouting and arguing in a property. Joint working with Police, the Council’s Childrens Services Team and other agencies resulted in a Domestic Violence Protection Order being obtained to keep the victims safe. The perpetrator was sentenced to 6 weeks in prison for breaching the Domestic Violence Protection Order.  Further work between the agencies resulted in obtaining a Restraining Order to protect the victim and her home, following which we rehoused the tenant.</w:t>
                            </w:r>
                          </w:p>
                          <w:p w14:paraId="07F5E161" w14:textId="77777777" w:rsidR="00AF1B54" w:rsidRPr="002F7281" w:rsidRDefault="00AF1B54" w:rsidP="00AF1B54">
                            <w:pPr>
                              <w:rPr>
                                <w:rFonts w:ascii="Arial" w:hAnsi="Arial" w:cs="Arial"/>
                                <w:b/>
                                <w:bCs/>
                                <w:color w:val="26817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62530" id="Text Box 398018710" o:spid="_x0000_s1051" type="#_x0000_t202" style="position:absolute;margin-left:-22.3pt;margin-top:24.1pt;width:484.3pt;height:574.3pt;z-index:2517504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" fillcolor="white [3201]" stroked="f" strokeweight=".5pt">
                <v:textbox>
                  <w:txbxContent>
                    <w:p w14:paraId="7927D3D1" w14:textId="77777777" w:rsidR="00AF1B54" w:rsidRPr="00F94ED3" w:rsidRDefault="00AF1B54" w:rsidP="00AF1B54">
                      <w:pPr>
                        <w:spacing w:before="120" w:line="240" w:lineRule="auto"/>
                        <w:rPr>
                          <w:rFonts w:ascii="Arial" w:hAnsi="Arial" w:cs="Arial"/>
                          <w:bCs/>
                          <w:sz w:val="24"/>
                          <w:szCs w:val="24"/>
                          <w:lang w:val="en-US"/>
                        </w:rPr>
                      </w:pPr>
                      <w:r w:rsidRPr="00F94ED3">
                        <w:rPr>
                          <w:rFonts w:ascii="Arial" w:hAnsi="Arial" w:cs="Arial"/>
                          <w:bCs/>
                          <w:sz w:val="24"/>
                          <w:szCs w:val="24"/>
                          <w:lang w:val="en-US"/>
                        </w:rPr>
                        <w:t>The Handyperson Service can also deal with odd jobs around the home, such as putting up curtain rails and shelves, changing lightbulbs and assembling flat pack furniture.  Operatives are trained and undergo security checks. Charges start from just over £22.73 per hour. Referrals are accepted from residents, their families and carers and others such as social workers.</w:t>
                      </w:r>
                      <w:r w:rsidRPr="00AF1B54">
                        <w:rPr>
                          <w:noProof/>
                          <w14:ligatures w14:val="none"/>
                          <w14:cntxtAlts w14:val="0"/>
                        </w:rPr>
                        <w:t xml:space="preserve"> </w:t>
                      </w:r>
                    </w:p>
                    <w:p w14:paraId="548DFF1B" w14:textId="77777777" w:rsidR="00E805BB" w:rsidRPr="00E805BB" w:rsidRDefault="00E805BB" w:rsidP="00E805BB">
                      <w:pPr>
                        <w:spacing w:before="120" w:line="240" w:lineRule="auto"/>
                        <w:rPr>
                          <w:rFonts w:ascii="Arial" w:hAnsi="Arial" w:cs="Arial"/>
                          <w:b/>
                          <w:bCs/>
                          <w:color w:val="26817E"/>
                          <w:sz w:val="24"/>
                          <w:szCs w:val="24"/>
                        </w:rPr>
                      </w:pPr>
                      <w:bookmarkStart w:id="10" w:name="_Hlk158282765"/>
                      <w:r w:rsidRPr="00E805BB">
                        <w:rPr>
                          <w:rFonts w:ascii="Arial" w:hAnsi="Arial" w:cs="Arial"/>
                          <w:b/>
                          <w:bCs/>
                          <w:color w:val="26817E"/>
                          <w:sz w:val="24"/>
                          <w:szCs w:val="24"/>
                        </w:rPr>
                        <w:t xml:space="preserve">Supported </w:t>
                      </w:r>
                      <w:proofErr w:type="gramStart"/>
                      <w:r w:rsidRPr="00E805BB">
                        <w:rPr>
                          <w:rFonts w:ascii="Arial" w:hAnsi="Arial" w:cs="Arial"/>
                          <w:b/>
                          <w:bCs/>
                          <w:color w:val="26817E"/>
                          <w:sz w:val="24"/>
                          <w:szCs w:val="24"/>
                        </w:rPr>
                        <w:t>living</w:t>
                      </w:r>
                      <w:proofErr w:type="gramEnd"/>
                    </w:p>
                    <w:p w14:paraId="66808A72" w14:textId="77777777" w:rsidR="00E805BB" w:rsidRPr="00E805BB" w:rsidRDefault="00E805BB" w:rsidP="00E805BB">
                      <w:pPr>
                        <w:spacing w:before="120" w:line="240" w:lineRule="auto"/>
                        <w:rPr>
                          <w:rFonts w:ascii="Arial" w:hAnsi="Arial" w:cs="Arial"/>
                          <w:bCs/>
                          <w:sz w:val="24"/>
                          <w:szCs w:val="24"/>
                          <w:lang w:val="en-US"/>
                        </w:rPr>
                      </w:pPr>
                      <w:r w:rsidRPr="00E805BB">
                        <w:rPr>
                          <w:rFonts w:ascii="Arial" w:hAnsi="Arial" w:cs="Arial"/>
                          <w:bCs/>
                          <w:sz w:val="24"/>
                          <w:szCs w:val="24"/>
                          <w:lang w:val="en-US"/>
                        </w:rPr>
                        <w:t xml:space="preserve">We offer modern living for older, </w:t>
                      </w:r>
                      <w:proofErr w:type="gramStart"/>
                      <w:r w:rsidRPr="00E805BB">
                        <w:rPr>
                          <w:rFonts w:ascii="Arial" w:hAnsi="Arial" w:cs="Arial"/>
                          <w:bCs/>
                          <w:sz w:val="24"/>
                          <w:szCs w:val="24"/>
                          <w:lang w:val="en-US"/>
                        </w:rPr>
                        <w:t>disabled</w:t>
                      </w:r>
                      <w:proofErr w:type="gramEnd"/>
                      <w:r w:rsidRPr="00E805BB">
                        <w:rPr>
                          <w:rFonts w:ascii="Arial" w:hAnsi="Arial" w:cs="Arial"/>
                          <w:bCs/>
                          <w:sz w:val="24"/>
                          <w:szCs w:val="24"/>
                          <w:lang w:val="en-US"/>
                        </w:rPr>
                        <w:t xml:space="preserve"> and frailer residents aged 55+ at Saxon Court, a purpose-built development of 51 flats at affordable rent where residents can live in a supported environment offering a variety of social activities and leisure facilities. </w:t>
                      </w:r>
                    </w:p>
                    <w:bookmarkEnd w:id="10"/>
                    <w:p w14:paraId="6C4C16DF" w14:textId="77777777" w:rsidR="00E805BB" w:rsidRPr="00E805BB" w:rsidRDefault="00E805BB" w:rsidP="00E805BB">
                      <w:pPr>
                        <w:spacing w:before="120" w:line="240" w:lineRule="auto"/>
                        <w:rPr>
                          <w:rFonts w:ascii="Arial" w:hAnsi="Arial" w:cs="Arial"/>
                          <w:b/>
                          <w:bCs/>
                          <w:noProof/>
                          <w:color w:val="26817E"/>
                          <w:sz w:val="24"/>
                          <w:szCs w:val="24"/>
                        </w:rPr>
                      </w:pPr>
                      <w:r w:rsidRPr="00E805BB">
                        <w:rPr>
                          <w:rFonts w:ascii="Arial" w:hAnsi="Arial" w:cs="Arial"/>
                          <w:b/>
                          <w:bCs/>
                          <w:noProof/>
                          <w:color w:val="26817E"/>
                          <w:sz w:val="24"/>
                          <w:szCs w:val="24"/>
                        </w:rPr>
                        <w:t>Financial and debt management support</w:t>
                      </w:r>
                    </w:p>
                    <w:p w14:paraId="3E165296" w14:textId="77777777" w:rsidR="00E805BB" w:rsidRPr="00E805BB" w:rsidRDefault="00E805BB" w:rsidP="00E805BB">
                      <w:pPr>
                        <w:spacing w:before="120" w:line="240" w:lineRule="auto"/>
                        <w:rPr>
                          <w:rFonts w:ascii="Arial" w:hAnsi="Arial" w:cs="Arial"/>
                          <w:noProof/>
                          <w:sz w:val="24"/>
                          <w:szCs w:val="24"/>
                        </w:rPr>
                      </w:pPr>
                      <w:r w:rsidRPr="00E805BB">
                        <w:rPr>
                          <w:rFonts w:ascii="Arial" w:hAnsi="Arial" w:cs="Arial"/>
                          <w:noProof/>
                          <w:sz w:val="24"/>
                          <w:szCs w:val="24"/>
                        </w:rPr>
                        <w:t>Our Money Advice Team works with people who need financial advice and support with money and debt management. A significant proportion of our work is with tenants and other borough residents who can claim welfare benefits, Council Tax reduction and Discretionary Housing Benefit. More recently, we have been working with more residents needing help with the current cost of living crisis, including energy costs.</w:t>
                      </w:r>
                    </w:p>
                    <w:p w14:paraId="796B1BC8" w14:textId="77777777" w:rsidR="00E805BB" w:rsidRPr="00E805BB" w:rsidRDefault="00E805BB" w:rsidP="00E805BB">
                      <w:pPr>
                        <w:spacing w:before="120" w:line="240" w:lineRule="auto"/>
                        <w:rPr>
                          <w:rFonts w:ascii="Arial" w:hAnsi="Arial" w:cs="Arial"/>
                          <w:sz w:val="24"/>
                          <w:szCs w:val="24"/>
                        </w:rPr>
                      </w:pPr>
                      <w:r w:rsidRPr="00E805BB">
                        <w:rPr>
                          <w:rFonts w:ascii="Arial" w:hAnsi="Arial" w:cs="Arial"/>
                          <w:sz w:val="24"/>
                          <w:szCs w:val="24"/>
                        </w:rPr>
                        <w:t>We continue to support residents who get into rent arrears and other debt to prevent tenants from being evicted due to non-payment of rent. Examples of cases handled include:</w:t>
                      </w:r>
                    </w:p>
                    <w:p w14:paraId="1D15B8F3" w14:textId="77777777" w:rsidR="00E805BB" w:rsidRPr="00E805BB" w:rsidRDefault="00E805BB" w:rsidP="00E805BB">
                      <w:pPr>
                        <w:numPr>
                          <w:ilvl w:val="0"/>
                          <w:numId w:val="27"/>
                        </w:numPr>
                        <w:spacing w:before="120" w:line="240" w:lineRule="auto"/>
                        <w:rPr>
                          <w:rFonts w:ascii="Arial" w:hAnsi="Arial" w:cs="Arial"/>
                          <w:sz w:val="24"/>
                          <w:szCs w:val="24"/>
                        </w:rPr>
                      </w:pPr>
                      <w:r w:rsidRPr="00E805BB">
                        <w:rPr>
                          <w:rFonts w:ascii="Arial" w:hAnsi="Arial" w:cs="Arial"/>
                          <w:sz w:val="24"/>
                          <w:szCs w:val="24"/>
                        </w:rPr>
                        <w:t xml:space="preserve">A tenant who was diagnosed with severe mental health conditions, resulting in non-payment of rent and other financial issues. We worked with SMBC who awarded Discretionary Housing Benefit payments for a short period due to the special circumstances and needs of the tenant. We worked with the tenant to apply for and successfully claim welfare benefits. </w:t>
                      </w:r>
                    </w:p>
                    <w:p w14:paraId="65650E54" w14:textId="77777777" w:rsidR="00E805BB" w:rsidRPr="00E805BB" w:rsidRDefault="00E805BB" w:rsidP="00E805BB">
                      <w:pPr>
                        <w:numPr>
                          <w:ilvl w:val="0"/>
                          <w:numId w:val="27"/>
                        </w:numPr>
                        <w:spacing w:before="120" w:line="240" w:lineRule="auto"/>
                        <w:rPr>
                          <w:rFonts w:ascii="Arial" w:hAnsi="Arial" w:cs="Arial"/>
                          <w:sz w:val="24"/>
                          <w:szCs w:val="24"/>
                        </w:rPr>
                      </w:pPr>
                      <w:r w:rsidRPr="00E805BB">
                        <w:rPr>
                          <w:rFonts w:ascii="Arial" w:hAnsi="Arial" w:cs="Arial"/>
                          <w:sz w:val="24"/>
                          <w:szCs w:val="24"/>
                        </w:rPr>
                        <w:t xml:space="preserve">We worked with </w:t>
                      </w:r>
                      <w:proofErr w:type="spellStart"/>
                      <w:r w:rsidRPr="00E805BB">
                        <w:rPr>
                          <w:rFonts w:ascii="Arial" w:hAnsi="Arial" w:cs="Arial"/>
                          <w:sz w:val="24"/>
                          <w:szCs w:val="24"/>
                        </w:rPr>
                        <w:t>AgeUk</w:t>
                      </w:r>
                      <w:proofErr w:type="spellEnd"/>
                      <w:r w:rsidRPr="00E805BB">
                        <w:rPr>
                          <w:rFonts w:ascii="Arial" w:hAnsi="Arial" w:cs="Arial"/>
                          <w:sz w:val="24"/>
                          <w:szCs w:val="24"/>
                        </w:rPr>
                        <w:t xml:space="preserve"> to support a tenant to remain in our property despite having built up significant arrears. The partnership resulted in a Universal Credit claim and Housing Benefit of over £2,600 to help clear the rent arrears.</w:t>
                      </w:r>
                    </w:p>
                    <w:p w14:paraId="32714DB2" w14:textId="77777777" w:rsidR="00D63820" w:rsidRPr="00D63820" w:rsidRDefault="00D63820" w:rsidP="00D63820">
                      <w:pPr>
                        <w:spacing w:before="120" w:line="240" w:lineRule="auto"/>
                        <w:rPr>
                          <w:rFonts w:ascii="Arial" w:hAnsi="Arial" w:cs="Arial"/>
                          <w:b/>
                          <w:bCs/>
                          <w:color w:val="26817E"/>
                          <w:sz w:val="24"/>
                          <w:szCs w:val="24"/>
                        </w:rPr>
                      </w:pPr>
                      <w:r w:rsidRPr="00D63820">
                        <w:rPr>
                          <w:rFonts w:ascii="Arial" w:hAnsi="Arial" w:cs="Arial"/>
                          <w:b/>
                          <w:bCs/>
                          <w:color w:val="26817E"/>
                          <w:sz w:val="24"/>
                          <w:szCs w:val="24"/>
                        </w:rPr>
                        <w:t>Supporting victims of domestic abuse</w:t>
                      </w:r>
                    </w:p>
                    <w:p w14:paraId="3FBE7610" w14:textId="77777777" w:rsidR="00D63820" w:rsidRPr="00D63820" w:rsidRDefault="00D63820" w:rsidP="00D63820">
                      <w:pPr>
                        <w:spacing w:after="0" w:line="240" w:lineRule="auto"/>
                        <w:rPr>
                          <w:rFonts w:ascii="Arial" w:hAnsi="Arial" w:cs="Arial"/>
                          <w:sz w:val="24"/>
                          <w:szCs w:val="24"/>
                        </w:rPr>
                      </w:pPr>
                      <w:r w:rsidRPr="00D63820">
                        <w:rPr>
                          <w:rFonts w:ascii="Arial" w:hAnsi="Arial" w:cs="Arial"/>
                          <w:sz w:val="24"/>
                          <w:szCs w:val="24"/>
                        </w:rPr>
                        <w:t>During 2023, 51 incidents of domestic abuse were reported to SCH. Cases are handled sensitively and in consultation with relevant agencies to ensure that the victims are well-supported and safeguarded.  An example includes a case where neighbours regularly heard shouting and arguing in a property. Joint working with Police, the Council’s Childrens Services Team and other agencies resulted in a Domestic Violence Protection Order being obtained to keep the victims safe. The perpetrator was sentenced to 6 weeks in prison for breaching the Domestic Violence Protection Order.  Further work between the agencies resulted in obtaining a Restraining Order to protect the victim and her home, following which we rehoused the tenant.</w:t>
                      </w:r>
                    </w:p>
                    <w:p w14:paraId="07F5E161" w14:textId="77777777" w:rsidR="00AF1B54" w:rsidRPr="002F7281" w:rsidRDefault="00AF1B54" w:rsidP="00AF1B54">
                      <w:pPr>
                        <w:rPr>
                          <w:rFonts w:ascii="Arial" w:hAnsi="Arial" w:cs="Arial"/>
                          <w:b/>
                          <w:bCs/>
                          <w:color w:val="26817E"/>
                          <w:sz w:val="24"/>
                          <w:szCs w:val="24"/>
                        </w:rPr>
                      </w:pPr>
                    </w:p>
                  </w:txbxContent>
                </v:textbox>
                <w10:wrap anchorx="margin"/>
              </v:shape>
            </w:pict>
          </mc:Fallback>
        </mc:AlternateContent>
      </w:r>
      <w:r w:rsidR="00906329">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0023" behindDoc="0" locked="0" layoutInCell="1" allowOverlap="1" wp14:anchorId="0BA8E530" wp14:editId="141B29C0">
                <wp:simplePos x="0" y="0"/>
                <wp:positionH relativeFrom="margin">
                  <wp:posOffset>-525145</wp:posOffset>
                </wp:positionH>
                <wp:positionV relativeFrom="paragraph">
                  <wp:posOffset>8355330</wp:posOffset>
                </wp:positionV>
                <wp:extent cx="6629400" cy="320040"/>
                <wp:effectExtent l="0" t="0" r="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20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FC897DE" w14:textId="2CEE5FEC" w:rsidR="00906329" w:rsidRPr="00906329" w:rsidRDefault="00C96CE9" w:rsidP="00906329">
                            <w:pPr>
                              <w:widowControl w:val="0"/>
                              <w:jc w:val="center"/>
                              <w:rPr>
                                <w:rFonts w:ascii="Arial" w:hAnsi="Arial" w:cs="Arial"/>
                                <w:b/>
                                <w:bCs/>
                                <w:color w:val="26817E"/>
                                <w:sz w:val="26"/>
                                <w:szCs w:val="26"/>
                                <w14:ligatures w14:val="none"/>
                              </w:rPr>
                            </w:pPr>
                            <w:r>
                              <w:rPr>
                                <w:rFonts w:ascii="Arial" w:hAnsi="Arial" w:cs="Arial"/>
                                <w:b/>
                                <w:bCs/>
                                <w:color w:val="26817E"/>
                                <w:sz w:val="26"/>
                                <w:szCs w:val="26"/>
                                <w14:ligatures w14:val="none"/>
                              </w:rPr>
                              <w:t>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8E530" id="Text Box 31" o:spid="_x0000_s1052" type="#_x0000_t202" style="position:absolute;margin-left:-41.35pt;margin-top:657.9pt;width:522pt;height:25.2pt;z-index:251690023;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" filled="f" stroked="f" strokecolor="black [0]" insetpen="t">
                <v:textbox inset="2.88pt,2.88pt,2.88pt,2.88pt">
                  <w:txbxContent>
                    <w:p w14:paraId="4FC897DE" w14:textId="2CEE5FEC" w:rsidR="00906329" w:rsidRPr="00906329" w:rsidRDefault="00C96CE9" w:rsidP="00906329">
                      <w:pPr>
                        <w:widowControl w:val="0"/>
                        <w:jc w:val="center"/>
                        <w:rPr>
                          <w:rFonts w:ascii="Arial" w:hAnsi="Arial" w:cs="Arial"/>
                          <w:b/>
                          <w:bCs/>
                          <w:color w:val="26817E"/>
                          <w:sz w:val="26"/>
                          <w:szCs w:val="26"/>
                          <w14:ligatures w14:val="none"/>
                        </w:rPr>
                      </w:pPr>
                      <w:r>
                        <w:rPr>
                          <w:rFonts w:ascii="Arial" w:hAnsi="Arial" w:cs="Arial"/>
                          <w:b/>
                          <w:bCs/>
                          <w:color w:val="26817E"/>
                          <w:sz w:val="26"/>
                          <w:szCs w:val="26"/>
                          <w14:ligatures w14:val="none"/>
                        </w:rPr>
                        <w:t>9</w:t>
                      </w:r>
                    </w:p>
                  </w:txbxContent>
                </v:textbox>
                <w10:wrap anchorx="margin"/>
              </v:shape>
            </w:pict>
          </mc:Fallback>
        </mc:AlternateContent>
      </w:r>
      <w:r w:rsidR="00DF538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74" behindDoc="0" locked="0" layoutInCell="1" allowOverlap="1" wp14:anchorId="391B9D29" wp14:editId="711D71A1">
                <wp:simplePos x="0" y="0"/>
                <wp:positionH relativeFrom="margin">
                  <wp:align>center</wp:align>
                </wp:positionH>
                <wp:positionV relativeFrom="paragraph">
                  <wp:posOffset>8828405</wp:posOffset>
                </wp:positionV>
                <wp:extent cx="6629400" cy="30480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E19C186" w14:textId="77777777" w:rsidR="00DF5387" w:rsidRDefault="00DF5387" w:rsidP="00DF5387">
                            <w:pPr>
                              <w:widowControl w:val="0"/>
                              <w:jc w:val="center"/>
                              <w:rPr>
                                <w:rFonts w:ascii="Arial" w:hAnsi="Arial" w:cs="Arial"/>
                                <w:b/>
                                <w:bCs/>
                                <w:color w:val="26817E"/>
                                <w:sz w:val="24"/>
                                <w:szCs w:val="24"/>
                                <w14:ligatures w14:val="none"/>
                              </w:rPr>
                            </w:pPr>
                            <w:r>
                              <w:rPr>
                                <w:rFonts w:ascii="Arial" w:hAnsi="Arial" w:cs="Arial"/>
                                <w:b/>
                                <w:bCs/>
                                <w:color w:val="26817E"/>
                                <w:sz w:val="24"/>
                                <w:szCs w:val="24"/>
                                <w14:ligatures w14:val="none"/>
                              </w:rPr>
                              <w:t>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B9D29" id="Text Box 35" o:spid="_x0000_s1053" type="#_x0000_t202" style="position:absolute;margin-left:0;margin-top:695.15pt;width:522pt;height:24pt;z-index:25165827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" filled="f" stroked="f" strokecolor="black [0]" insetpen="t">
                <v:textbox inset="2.88pt,2.88pt,2.88pt,2.88pt">
                  <w:txbxContent>
                    <w:p w14:paraId="4E19C186" w14:textId="77777777" w:rsidR="00DF5387" w:rsidRDefault="00DF5387" w:rsidP="00DF5387">
                      <w:pPr>
                        <w:widowControl w:val="0"/>
                        <w:jc w:val="center"/>
                        <w:rPr>
                          <w:rFonts w:ascii="Arial" w:hAnsi="Arial" w:cs="Arial"/>
                          <w:b/>
                          <w:bCs/>
                          <w:color w:val="26817E"/>
                          <w:sz w:val="24"/>
                          <w:szCs w:val="24"/>
                          <w14:ligatures w14:val="none"/>
                        </w:rPr>
                      </w:pPr>
                      <w:r>
                        <w:rPr>
                          <w:rFonts w:ascii="Arial" w:hAnsi="Arial" w:cs="Arial"/>
                          <w:b/>
                          <w:bCs/>
                          <w:color w:val="26817E"/>
                          <w:sz w:val="24"/>
                          <w:szCs w:val="24"/>
                          <w14:ligatures w14:val="none"/>
                        </w:rPr>
                        <w:t>5</w:t>
                      </w:r>
                    </w:p>
                  </w:txbxContent>
                </v:textbox>
                <w10:wrap anchorx="margin"/>
              </v:shape>
            </w:pict>
          </mc:Fallback>
        </mc:AlternateContent>
      </w:r>
      <w:r w:rsidR="00DF5387">
        <w:br w:type="page"/>
      </w:r>
    </w:p>
    <w:p w14:paraId="2AE11D47" w14:textId="353C870A" w:rsidR="00DF5387" w:rsidRDefault="005C5EE3" w:rsidP="00DF5387">
      <w:pPr>
        <w:rPr>
          <w:rFonts w:ascii="Arial" w:hAnsi="Arial" w:cs="Arial"/>
          <w:b/>
          <w:bCs/>
          <w:sz w:val="24"/>
          <w:szCs w:val="24"/>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0" distB="0" distL="114300" distR="114300" simplePos="0" relativeHeight="251658279" behindDoc="0" locked="0" layoutInCell="1" allowOverlap="1" wp14:anchorId="37163E2E" wp14:editId="119D2740">
                <wp:simplePos x="0" y="0"/>
                <wp:positionH relativeFrom="column">
                  <wp:posOffset>-446314</wp:posOffset>
                </wp:positionH>
                <wp:positionV relativeFrom="paragraph">
                  <wp:posOffset>-457200</wp:posOffset>
                </wp:positionV>
                <wp:extent cx="6705600" cy="6444343"/>
                <wp:effectExtent l="0" t="0" r="19050" b="13970"/>
                <wp:wrapNone/>
                <wp:docPr id="40" name="Text Box 40"/>
                <wp:cNvGraphicFramePr/>
                <a:graphic xmlns:a="http://schemas.openxmlformats.org/drawingml/2006/main">
                  <a:graphicData uri="http://schemas.microsoft.com/office/word/2010/wordprocessingShape">
                    <wps:wsp>
                      <wps:cNvSpPr txBox="1"/>
                      <wps:spPr>
                        <a:xfrm>
                          <a:off x="0" y="0"/>
                          <a:ext cx="6705600" cy="6444343"/>
                        </a:xfrm>
                        <a:prstGeom prst="rect">
                          <a:avLst/>
                        </a:prstGeom>
                        <a:solidFill>
                          <a:schemeClr val="lt1"/>
                        </a:solidFill>
                        <a:ln w="6350">
                          <a:solidFill>
                            <a:schemeClr val="bg1"/>
                          </a:solidFill>
                        </a:ln>
                      </wps:spPr>
                      <wps:txbx>
                        <w:txbxContent>
                          <w:p w14:paraId="29B3EDF3" w14:textId="77777777" w:rsidR="005C5EE3" w:rsidRPr="005C5EE3" w:rsidRDefault="005C5EE3" w:rsidP="005C5EE3">
                            <w:pPr>
                              <w:spacing w:before="120" w:line="240" w:lineRule="auto"/>
                              <w:rPr>
                                <w:rFonts w:ascii="Arial" w:hAnsi="Arial" w:cs="Arial"/>
                                <w:b/>
                                <w:bCs/>
                                <w:color w:val="F08046"/>
                                <w:sz w:val="24"/>
                                <w:szCs w:val="24"/>
                              </w:rPr>
                            </w:pPr>
                            <w:r w:rsidRPr="005C5EE3">
                              <w:rPr>
                                <w:rFonts w:ascii="Arial" w:hAnsi="Arial" w:cs="Arial"/>
                                <w:b/>
                                <w:bCs/>
                                <w:color w:val="F08046"/>
                                <w:sz w:val="24"/>
                                <w:szCs w:val="24"/>
                              </w:rPr>
                              <w:t>Supporting victims of exploitation</w:t>
                            </w:r>
                          </w:p>
                          <w:p w14:paraId="76BC3CF8" w14:textId="77777777" w:rsidR="005C5EE3" w:rsidRPr="005C5EE3" w:rsidRDefault="005C5EE3" w:rsidP="005C5EE3">
                            <w:pPr>
                              <w:spacing w:after="0" w:line="240" w:lineRule="auto"/>
                              <w:rPr>
                                <w:rFonts w:ascii="Arial" w:hAnsi="Arial" w:cs="Arial"/>
                                <w:sz w:val="24"/>
                                <w:szCs w:val="24"/>
                              </w:rPr>
                            </w:pPr>
                            <w:r w:rsidRPr="005C5EE3">
                              <w:rPr>
                                <w:rFonts w:ascii="Arial" w:hAnsi="Arial" w:cs="Arial"/>
                                <w:sz w:val="24"/>
                                <w:szCs w:val="24"/>
                              </w:rPr>
                              <w:t xml:space="preserve">During 2023 there were 34 incidents where residents were being exploited and coerced into illegal or inappropriate activities. An example includes a case of a young person with learning disabilities and drug addiction. She was being supported by a range of statutory and voluntary agencies who found out that another person had moved to live with the tenant. The person who had moved in had changed the locks to the tenant’s home and it appeared that her home had been taken over by the ‘visitor’. Following extensive </w:t>
                            </w:r>
                            <w:proofErr w:type="gramStart"/>
                            <w:r w:rsidRPr="005C5EE3">
                              <w:rPr>
                                <w:rFonts w:ascii="Arial" w:hAnsi="Arial" w:cs="Arial"/>
                                <w:sz w:val="24"/>
                                <w:szCs w:val="24"/>
                              </w:rPr>
                              <w:t>work</w:t>
                            </w:r>
                            <w:proofErr w:type="gramEnd"/>
                            <w:r w:rsidRPr="005C5EE3">
                              <w:rPr>
                                <w:rFonts w:ascii="Arial" w:hAnsi="Arial" w:cs="Arial"/>
                                <w:sz w:val="24"/>
                                <w:szCs w:val="24"/>
                              </w:rPr>
                              <w:t xml:space="preserve"> we found that the person who had moved in was a known drug user and supplier and had abandoned his permanent home where he had set up a cannabis factory. Further interrogations from our partnership work with the Police revealed that the tenant was being exploited and was physically abused by the person who had moved in with them. We moved to tenant to a safer property.</w:t>
                            </w:r>
                          </w:p>
                          <w:p w14:paraId="2E7BF10D" w14:textId="77777777" w:rsidR="005C5EE3" w:rsidRPr="005C5EE3" w:rsidRDefault="005C5EE3" w:rsidP="005C5EE3">
                            <w:pPr>
                              <w:spacing w:before="120" w:line="240" w:lineRule="auto"/>
                              <w:rPr>
                                <w:rFonts w:ascii="Arial" w:hAnsi="Arial" w:cs="Arial"/>
                                <w:b/>
                                <w:bCs/>
                                <w:color w:val="F08046"/>
                                <w:sz w:val="24"/>
                                <w:szCs w:val="24"/>
                              </w:rPr>
                            </w:pPr>
                            <w:r w:rsidRPr="005C5EE3">
                              <w:rPr>
                                <w:rFonts w:ascii="Arial" w:hAnsi="Arial" w:cs="Arial"/>
                                <w:b/>
                                <w:bCs/>
                                <w:color w:val="F08046"/>
                                <w:sz w:val="24"/>
                                <w:szCs w:val="24"/>
                              </w:rPr>
                              <w:t>Access to affordable housing</w:t>
                            </w:r>
                          </w:p>
                          <w:p w14:paraId="63DB5C68" w14:textId="77777777" w:rsidR="005C5EE3" w:rsidRPr="005C5EE3" w:rsidRDefault="005C5EE3" w:rsidP="005C5EE3">
                            <w:pPr>
                              <w:spacing w:before="120" w:line="240" w:lineRule="auto"/>
                              <w:rPr>
                                <w:rFonts w:ascii="Arial" w:hAnsi="Arial" w:cs="Arial"/>
                                <w:bCs/>
                                <w:sz w:val="24"/>
                                <w:szCs w:val="24"/>
                                <w:lang w:val="en-US"/>
                              </w:rPr>
                            </w:pPr>
                            <w:r w:rsidRPr="005C5EE3">
                              <w:rPr>
                                <w:rFonts w:ascii="Arial" w:hAnsi="Arial" w:cs="Arial"/>
                                <w:bCs/>
                                <w:sz w:val="24"/>
                                <w:szCs w:val="24"/>
                                <w:lang w:val="en-US"/>
                              </w:rPr>
                              <w:t xml:space="preserve">We work in partnership with </w:t>
                            </w:r>
                            <w:proofErr w:type="spellStart"/>
                            <w:r w:rsidRPr="005C5EE3">
                              <w:rPr>
                                <w:rFonts w:ascii="Arial" w:hAnsi="Arial" w:cs="Arial"/>
                                <w:bCs/>
                                <w:sz w:val="24"/>
                                <w:szCs w:val="24"/>
                                <w:lang w:val="en-US"/>
                              </w:rPr>
                              <w:t>organisations</w:t>
                            </w:r>
                            <w:proofErr w:type="spellEnd"/>
                            <w:r w:rsidRPr="005C5EE3">
                              <w:rPr>
                                <w:rFonts w:ascii="Arial" w:hAnsi="Arial" w:cs="Arial"/>
                                <w:bCs/>
                                <w:sz w:val="24"/>
                                <w:szCs w:val="24"/>
                                <w:lang w:val="en-US"/>
                              </w:rPr>
                              <w:t xml:space="preserve"> such as St Basils and the Birmingham and Solihull Domestic Abuse service to ensure that people have somewhere to live.</w:t>
                            </w:r>
                          </w:p>
                          <w:p w14:paraId="7174F611" w14:textId="77777777" w:rsidR="005C5EE3" w:rsidRPr="005C5EE3" w:rsidRDefault="005C5EE3" w:rsidP="005C5EE3">
                            <w:pPr>
                              <w:spacing w:before="120" w:line="240" w:lineRule="auto"/>
                              <w:rPr>
                                <w:rFonts w:ascii="Arial" w:hAnsi="Arial" w:cs="Arial"/>
                                <w:bCs/>
                                <w:sz w:val="24"/>
                                <w:szCs w:val="24"/>
                                <w:lang w:val="en-US"/>
                              </w:rPr>
                            </w:pPr>
                            <w:r w:rsidRPr="005C5EE3">
                              <w:rPr>
                                <w:rFonts w:ascii="Arial" w:hAnsi="Arial" w:cs="Arial"/>
                                <w:bCs/>
                                <w:sz w:val="24"/>
                                <w:szCs w:val="24"/>
                                <w:lang w:val="en-US"/>
                              </w:rPr>
                              <w:t xml:space="preserve">Between April 202 and March 2023, over 2,800 people approached us because they were either homeless or at risk of becoming homeless. We worked with 1006 households to prevent them from becoming homeless. Interventions ranged from working with families to let their household members to remain at home and working with victims of domestic abuse to stay put by ensuring their safety by working with the police and other partners. </w:t>
                            </w:r>
                          </w:p>
                          <w:p w14:paraId="2F10E6C8" w14:textId="77777777" w:rsidR="005C5EE3" w:rsidRPr="005C5EE3" w:rsidRDefault="005C5EE3" w:rsidP="005C5EE3">
                            <w:pPr>
                              <w:spacing w:before="120" w:line="240" w:lineRule="auto"/>
                              <w:rPr>
                                <w:rFonts w:ascii="Arial" w:hAnsi="Arial" w:cs="Arial"/>
                                <w:bCs/>
                                <w:sz w:val="24"/>
                                <w:szCs w:val="24"/>
                                <w:lang w:val="en-US"/>
                              </w:rPr>
                            </w:pPr>
                            <w:r w:rsidRPr="005C5EE3">
                              <w:rPr>
                                <w:rFonts w:ascii="Arial" w:hAnsi="Arial" w:cs="Arial"/>
                                <w:bCs/>
                                <w:sz w:val="24"/>
                                <w:szCs w:val="24"/>
                                <w:lang w:val="en-US"/>
                              </w:rPr>
                              <w:t>People who were immediately homeless were placed in temporary accommodation, including in our own empty homes and in budget hotels. Between January 2023 and December 2023, we placed 506 households in temporary accommodation, including 93 who faced domestic abuse.</w:t>
                            </w:r>
                          </w:p>
                          <w:p w14:paraId="36726332" w14:textId="77777777" w:rsidR="005C5EE3" w:rsidRPr="005C5EE3" w:rsidRDefault="005C5EE3" w:rsidP="005C5EE3">
                            <w:pPr>
                              <w:spacing w:before="120" w:line="240" w:lineRule="auto"/>
                              <w:rPr>
                                <w:rFonts w:ascii="Arial" w:hAnsi="Arial" w:cs="Arial"/>
                                <w:bCs/>
                                <w:sz w:val="24"/>
                                <w:szCs w:val="24"/>
                                <w:lang w:val="en-US"/>
                              </w:rPr>
                            </w:pPr>
                            <w:r w:rsidRPr="005C5EE3">
                              <w:rPr>
                                <w:rFonts w:ascii="Arial" w:hAnsi="Arial" w:cs="Arial"/>
                                <w:bCs/>
                                <w:sz w:val="24"/>
                                <w:szCs w:val="24"/>
                                <w:lang w:val="en-US"/>
                              </w:rPr>
                              <w:t xml:space="preserve">Between January and </w:t>
                            </w:r>
                            <w:proofErr w:type="gramStart"/>
                            <w:r w:rsidRPr="005C5EE3">
                              <w:rPr>
                                <w:rFonts w:ascii="Arial" w:hAnsi="Arial" w:cs="Arial"/>
                                <w:bCs/>
                                <w:sz w:val="24"/>
                                <w:szCs w:val="24"/>
                                <w:lang w:val="en-US"/>
                              </w:rPr>
                              <w:t>December 2023</w:t>
                            </w:r>
                            <w:proofErr w:type="gramEnd"/>
                            <w:r w:rsidRPr="005C5EE3">
                              <w:rPr>
                                <w:rFonts w:ascii="Arial" w:hAnsi="Arial" w:cs="Arial"/>
                                <w:bCs/>
                                <w:sz w:val="24"/>
                                <w:szCs w:val="24"/>
                                <w:lang w:val="en-US"/>
                              </w:rPr>
                              <w:t xml:space="preserve"> we relet 585 Council homes that had become vacant.  Of these, 183 were one and two-bedroom flats in high-rise apartment blocks and 116 flats in low-rise apartment blocks.  We also let 130 bungalows Low-rise flats and bungalows are usually let to 0lder and frailer applicants and people who have significant mobility needs.</w:t>
                            </w:r>
                          </w:p>
                          <w:p w14:paraId="5D543527" w14:textId="77777777" w:rsidR="005C5EE3" w:rsidRPr="005C5EE3" w:rsidRDefault="005C5EE3" w:rsidP="005C5EE3">
                            <w:pPr>
                              <w:spacing w:before="120" w:line="240" w:lineRule="auto"/>
                              <w:rPr>
                                <w:rFonts w:ascii="Arial" w:hAnsi="Arial" w:cs="Arial"/>
                                <w:bCs/>
                                <w:sz w:val="24"/>
                                <w:szCs w:val="24"/>
                                <w:lang w:val="en-US"/>
                              </w:rPr>
                            </w:pPr>
                            <w:r w:rsidRPr="005C5EE3">
                              <w:rPr>
                                <w:rFonts w:ascii="Arial" w:hAnsi="Arial" w:cs="Arial"/>
                                <w:bCs/>
                                <w:sz w:val="24"/>
                                <w:szCs w:val="24"/>
                                <w:lang w:val="en-US"/>
                              </w:rPr>
                              <w:t>Of the 585 homes let:</w:t>
                            </w:r>
                          </w:p>
                          <w:p w14:paraId="0287F7A8" w14:textId="77777777" w:rsidR="005C5EE3" w:rsidRPr="005C5EE3" w:rsidRDefault="005C5EE3" w:rsidP="005C5EE3">
                            <w:pPr>
                              <w:pStyle w:val="ListParagraph"/>
                              <w:numPr>
                                <w:ilvl w:val="0"/>
                                <w:numId w:val="28"/>
                              </w:numPr>
                              <w:spacing w:before="120" w:line="240" w:lineRule="auto"/>
                              <w:ind w:left="360"/>
                              <w:rPr>
                                <w:rFonts w:ascii="Arial" w:hAnsi="Arial" w:cs="Arial"/>
                                <w:bCs/>
                                <w:sz w:val="24"/>
                                <w:szCs w:val="24"/>
                                <w:lang w:val="en-US"/>
                              </w:rPr>
                            </w:pPr>
                            <w:r w:rsidRPr="005C5EE3">
                              <w:rPr>
                                <w:rFonts w:ascii="Arial" w:hAnsi="Arial" w:cs="Arial"/>
                                <w:bCs/>
                                <w:sz w:val="24"/>
                                <w:szCs w:val="24"/>
                                <w:lang w:val="en-US"/>
                              </w:rPr>
                              <w:t>54% were let to people on the Housing Register, 28% were let to existing tenants who needed to be transferred and the balance were let to homeless applicants.  59% were let to households headed by a female and 41% were let to male headed households.</w:t>
                            </w:r>
                          </w:p>
                          <w:p w14:paraId="35349D62" w14:textId="77777777" w:rsidR="005C5EE3" w:rsidRPr="00D80AE2" w:rsidRDefault="005C5EE3" w:rsidP="005C5EE3">
                            <w:pPr>
                              <w:pStyle w:val="ListParagraph"/>
                              <w:numPr>
                                <w:ilvl w:val="0"/>
                                <w:numId w:val="28"/>
                              </w:numPr>
                              <w:spacing w:before="120" w:line="240" w:lineRule="auto"/>
                              <w:ind w:left="360"/>
                              <w:rPr>
                                <w:rFonts w:cstheme="minorHAnsi"/>
                                <w:bCs/>
                                <w:sz w:val="22"/>
                                <w:szCs w:val="22"/>
                                <w:lang w:val="en-US"/>
                              </w:rPr>
                            </w:pPr>
                            <w:r w:rsidRPr="005C5EE3">
                              <w:rPr>
                                <w:rFonts w:ascii="Arial" w:hAnsi="Arial" w:cs="Arial"/>
                                <w:bCs/>
                                <w:sz w:val="24"/>
                                <w:szCs w:val="24"/>
                                <w:lang w:val="en-US"/>
                              </w:rPr>
                              <w:t xml:space="preserve">66% of homes were let to White households and the balance to Black, </w:t>
                            </w:r>
                            <w:proofErr w:type="gramStart"/>
                            <w:r w:rsidRPr="005C5EE3">
                              <w:rPr>
                                <w:rFonts w:ascii="Arial" w:hAnsi="Arial" w:cs="Arial"/>
                                <w:bCs/>
                                <w:sz w:val="24"/>
                                <w:szCs w:val="24"/>
                                <w:lang w:val="en-US"/>
                              </w:rPr>
                              <w:t>Asian</w:t>
                            </w:r>
                            <w:proofErr w:type="gramEnd"/>
                            <w:r w:rsidRPr="005C5EE3">
                              <w:rPr>
                                <w:rFonts w:ascii="Arial" w:hAnsi="Arial" w:cs="Arial"/>
                                <w:bCs/>
                                <w:sz w:val="24"/>
                                <w:szCs w:val="24"/>
                                <w:lang w:val="en-US"/>
                              </w:rPr>
                              <w:t xml:space="preserve"> and Minority Ethnic households</w:t>
                            </w:r>
                            <w:r w:rsidRPr="00D80AE2">
                              <w:rPr>
                                <w:rFonts w:cstheme="minorHAnsi"/>
                                <w:bCs/>
                                <w:sz w:val="22"/>
                                <w:szCs w:val="22"/>
                                <w:lang w:val="en-US"/>
                              </w:rPr>
                              <w:t>.</w:t>
                            </w:r>
                          </w:p>
                          <w:p w14:paraId="04BE306D" w14:textId="377F99D8" w:rsidR="0032107C" w:rsidRDefault="00C55E1F" w:rsidP="0032107C">
                            <w:pPr>
                              <w:widowControl w:val="0"/>
                              <w:rPr>
                                <w:rFonts w:cstheme="minorHAnsi"/>
                              </w:rPr>
                            </w:pPr>
                            <w:r>
                              <w:rPr>
                                <w:rFonts w:ascii="Arial" w:hAnsi="Arial" w:cs="Arial"/>
                                <w:sz w:val="24"/>
                                <w:szCs w:val="24"/>
                                <w14:ligatures w14:val="none"/>
                              </w:rPr>
                              <w:t xml:space="preserve"> </w:t>
                            </w:r>
                            <w:r>
                              <w:rPr>
                                <w14:ligatures w14:val="none"/>
                              </w:rPr>
                              <w:t> </w:t>
                            </w:r>
                            <w:r w:rsidR="0032107C" w:rsidRPr="00C76DE8">
                              <w:rPr>
                                <w:rFonts w:cstheme="minorHAnsi"/>
                              </w:rPr>
                              <w:t xml:space="preserve"> </w:t>
                            </w:r>
                          </w:p>
                          <w:p w14:paraId="408F6183" w14:textId="0F5481C5" w:rsidR="00C55E1F" w:rsidRPr="003A0410" w:rsidRDefault="00C55E1F" w:rsidP="00C55E1F">
                            <w:pPr>
                              <w:widowControl w:val="0"/>
                              <w:rPr>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63E2E" id="Text Box 40" o:spid="_x0000_s1054" type="#_x0000_t202" style="position:absolute;margin-left:-35.15pt;margin-top:-36pt;width:528pt;height:507.4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" fillcolor="white [3201]" strokecolor="white [3212]" strokeweight=".5pt">
                <v:textbox>
                  <w:txbxContent>
                    <w:p w14:paraId="29B3EDF3" w14:textId="77777777" w:rsidR="005C5EE3" w:rsidRPr="005C5EE3" w:rsidRDefault="005C5EE3" w:rsidP="005C5EE3">
                      <w:pPr>
                        <w:spacing w:before="120" w:line="240" w:lineRule="auto"/>
                        <w:rPr>
                          <w:rFonts w:ascii="Arial" w:hAnsi="Arial" w:cs="Arial"/>
                          <w:b/>
                          <w:bCs/>
                          <w:color w:val="F08046"/>
                          <w:sz w:val="24"/>
                          <w:szCs w:val="24"/>
                        </w:rPr>
                      </w:pPr>
                      <w:r w:rsidRPr="005C5EE3">
                        <w:rPr>
                          <w:rFonts w:ascii="Arial" w:hAnsi="Arial" w:cs="Arial"/>
                          <w:b/>
                          <w:bCs/>
                          <w:color w:val="F08046"/>
                          <w:sz w:val="24"/>
                          <w:szCs w:val="24"/>
                        </w:rPr>
                        <w:t>Supporting victims of exploitation</w:t>
                      </w:r>
                    </w:p>
                    <w:p w14:paraId="76BC3CF8" w14:textId="77777777" w:rsidR="005C5EE3" w:rsidRPr="005C5EE3" w:rsidRDefault="005C5EE3" w:rsidP="005C5EE3">
                      <w:pPr>
                        <w:spacing w:after="0" w:line="240" w:lineRule="auto"/>
                        <w:rPr>
                          <w:rFonts w:ascii="Arial" w:hAnsi="Arial" w:cs="Arial"/>
                          <w:sz w:val="24"/>
                          <w:szCs w:val="24"/>
                        </w:rPr>
                      </w:pPr>
                      <w:r w:rsidRPr="005C5EE3">
                        <w:rPr>
                          <w:rFonts w:ascii="Arial" w:hAnsi="Arial" w:cs="Arial"/>
                          <w:sz w:val="24"/>
                          <w:szCs w:val="24"/>
                        </w:rPr>
                        <w:t xml:space="preserve">During 2023 there were 34 incidents where residents were being exploited and coerced into illegal or inappropriate activities. An example includes a case of a young person with learning disabilities and drug addiction. She was being supported by a range of statutory and voluntary agencies who found out that another person had moved to live with the tenant. The person who had moved in had changed the locks to the tenant’s home and it appeared that her home had been taken over by the ‘visitor’. Following extensive </w:t>
                      </w:r>
                      <w:proofErr w:type="gramStart"/>
                      <w:r w:rsidRPr="005C5EE3">
                        <w:rPr>
                          <w:rFonts w:ascii="Arial" w:hAnsi="Arial" w:cs="Arial"/>
                          <w:sz w:val="24"/>
                          <w:szCs w:val="24"/>
                        </w:rPr>
                        <w:t>work</w:t>
                      </w:r>
                      <w:proofErr w:type="gramEnd"/>
                      <w:r w:rsidRPr="005C5EE3">
                        <w:rPr>
                          <w:rFonts w:ascii="Arial" w:hAnsi="Arial" w:cs="Arial"/>
                          <w:sz w:val="24"/>
                          <w:szCs w:val="24"/>
                        </w:rPr>
                        <w:t xml:space="preserve"> we found that the person who had moved in was a known drug user and supplier and had abandoned his permanent home where he had set up a cannabis factory. Further interrogations from our partnership work with the Police revealed that the tenant was being exploited and was physically abused by the person who had moved in with them. We moved to tenant to a safer property.</w:t>
                      </w:r>
                    </w:p>
                    <w:p w14:paraId="2E7BF10D" w14:textId="77777777" w:rsidR="005C5EE3" w:rsidRPr="005C5EE3" w:rsidRDefault="005C5EE3" w:rsidP="005C5EE3">
                      <w:pPr>
                        <w:spacing w:before="120" w:line="240" w:lineRule="auto"/>
                        <w:rPr>
                          <w:rFonts w:ascii="Arial" w:hAnsi="Arial" w:cs="Arial"/>
                          <w:b/>
                          <w:bCs/>
                          <w:color w:val="F08046"/>
                          <w:sz w:val="24"/>
                          <w:szCs w:val="24"/>
                        </w:rPr>
                      </w:pPr>
                      <w:r w:rsidRPr="005C5EE3">
                        <w:rPr>
                          <w:rFonts w:ascii="Arial" w:hAnsi="Arial" w:cs="Arial"/>
                          <w:b/>
                          <w:bCs/>
                          <w:color w:val="F08046"/>
                          <w:sz w:val="24"/>
                          <w:szCs w:val="24"/>
                        </w:rPr>
                        <w:t>Access to affordable housing</w:t>
                      </w:r>
                    </w:p>
                    <w:p w14:paraId="63DB5C68" w14:textId="77777777" w:rsidR="005C5EE3" w:rsidRPr="005C5EE3" w:rsidRDefault="005C5EE3" w:rsidP="005C5EE3">
                      <w:pPr>
                        <w:spacing w:before="120" w:line="240" w:lineRule="auto"/>
                        <w:rPr>
                          <w:rFonts w:ascii="Arial" w:hAnsi="Arial" w:cs="Arial"/>
                          <w:bCs/>
                          <w:sz w:val="24"/>
                          <w:szCs w:val="24"/>
                          <w:lang w:val="en-US"/>
                        </w:rPr>
                      </w:pPr>
                      <w:r w:rsidRPr="005C5EE3">
                        <w:rPr>
                          <w:rFonts w:ascii="Arial" w:hAnsi="Arial" w:cs="Arial"/>
                          <w:bCs/>
                          <w:sz w:val="24"/>
                          <w:szCs w:val="24"/>
                          <w:lang w:val="en-US"/>
                        </w:rPr>
                        <w:t xml:space="preserve">We work in partnership with </w:t>
                      </w:r>
                      <w:proofErr w:type="spellStart"/>
                      <w:r w:rsidRPr="005C5EE3">
                        <w:rPr>
                          <w:rFonts w:ascii="Arial" w:hAnsi="Arial" w:cs="Arial"/>
                          <w:bCs/>
                          <w:sz w:val="24"/>
                          <w:szCs w:val="24"/>
                          <w:lang w:val="en-US"/>
                        </w:rPr>
                        <w:t>organisations</w:t>
                      </w:r>
                      <w:proofErr w:type="spellEnd"/>
                      <w:r w:rsidRPr="005C5EE3">
                        <w:rPr>
                          <w:rFonts w:ascii="Arial" w:hAnsi="Arial" w:cs="Arial"/>
                          <w:bCs/>
                          <w:sz w:val="24"/>
                          <w:szCs w:val="24"/>
                          <w:lang w:val="en-US"/>
                        </w:rPr>
                        <w:t xml:space="preserve"> such as St Basils and the Birmingham and Solihull Domestic Abuse service to ensure that people have somewhere to live.</w:t>
                      </w:r>
                    </w:p>
                    <w:p w14:paraId="7174F611" w14:textId="77777777" w:rsidR="005C5EE3" w:rsidRPr="005C5EE3" w:rsidRDefault="005C5EE3" w:rsidP="005C5EE3">
                      <w:pPr>
                        <w:spacing w:before="120" w:line="240" w:lineRule="auto"/>
                        <w:rPr>
                          <w:rFonts w:ascii="Arial" w:hAnsi="Arial" w:cs="Arial"/>
                          <w:bCs/>
                          <w:sz w:val="24"/>
                          <w:szCs w:val="24"/>
                          <w:lang w:val="en-US"/>
                        </w:rPr>
                      </w:pPr>
                      <w:r w:rsidRPr="005C5EE3">
                        <w:rPr>
                          <w:rFonts w:ascii="Arial" w:hAnsi="Arial" w:cs="Arial"/>
                          <w:bCs/>
                          <w:sz w:val="24"/>
                          <w:szCs w:val="24"/>
                          <w:lang w:val="en-US"/>
                        </w:rPr>
                        <w:t xml:space="preserve">Between April 202 and March 2023, over 2,800 people approached us because they were either homeless or at risk of becoming homeless. We worked with 1006 households to prevent them from becoming homeless. Interventions ranged from working with families to let their household members to remain at home and working with victims of domestic abuse to stay put by ensuring their safety by working with the police and other partners. </w:t>
                      </w:r>
                    </w:p>
                    <w:p w14:paraId="2F10E6C8" w14:textId="77777777" w:rsidR="005C5EE3" w:rsidRPr="005C5EE3" w:rsidRDefault="005C5EE3" w:rsidP="005C5EE3">
                      <w:pPr>
                        <w:spacing w:before="120" w:line="240" w:lineRule="auto"/>
                        <w:rPr>
                          <w:rFonts w:ascii="Arial" w:hAnsi="Arial" w:cs="Arial"/>
                          <w:bCs/>
                          <w:sz w:val="24"/>
                          <w:szCs w:val="24"/>
                          <w:lang w:val="en-US"/>
                        </w:rPr>
                      </w:pPr>
                      <w:r w:rsidRPr="005C5EE3">
                        <w:rPr>
                          <w:rFonts w:ascii="Arial" w:hAnsi="Arial" w:cs="Arial"/>
                          <w:bCs/>
                          <w:sz w:val="24"/>
                          <w:szCs w:val="24"/>
                          <w:lang w:val="en-US"/>
                        </w:rPr>
                        <w:t>People who were immediately homeless were placed in temporary accommodation, including in our own empty homes and in budget hotels. Between January 2023 and December 2023, we placed 506 households in temporary accommodation, including 93 who faced domestic abuse.</w:t>
                      </w:r>
                    </w:p>
                    <w:p w14:paraId="36726332" w14:textId="77777777" w:rsidR="005C5EE3" w:rsidRPr="005C5EE3" w:rsidRDefault="005C5EE3" w:rsidP="005C5EE3">
                      <w:pPr>
                        <w:spacing w:before="120" w:line="240" w:lineRule="auto"/>
                        <w:rPr>
                          <w:rFonts w:ascii="Arial" w:hAnsi="Arial" w:cs="Arial"/>
                          <w:bCs/>
                          <w:sz w:val="24"/>
                          <w:szCs w:val="24"/>
                          <w:lang w:val="en-US"/>
                        </w:rPr>
                      </w:pPr>
                      <w:r w:rsidRPr="005C5EE3">
                        <w:rPr>
                          <w:rFonts w:ascii="Arial" w:hAnsi="Arial" w:cs="Arial"/>
                          <w:bCs/>
                          <w:sz w:val="24"/>
                          <w:szCs w:val="24"/>
                          <w:lang w:val="en-US"/>
                        </w:rPr>
                        <w:t xml:space="preserve">Between January and </w:t>
                      </w:r>
                      <w:proofErr w:type="gramStart"/>
                      <w:r w:rsidRPr="005C5EE3">
                        <w:rPr>
                          <w:rFonts w:ascii="Arial" w:hAnsi="Arial" w:cs="Arial"/>
                          <w:bCs/>
                          <w:sz w:val="24"/>
                          <w:szCs w:val="24"/>
                          <w:lang w:val="en-US"/>
                        </w:rPr>
                        <w:t>December 2023</w:t>
                      </w:r>
                      <w:proofErr w:type="gramEnd"/>
                      <w:r w:rsidRPr="005C5EE3">
                        <w:rPr>
                          <w:rFonts w:ascii="Arial" w:hAnsi="Arial" w:cs="Arial"/>
                          <w:bCs/>
                          <w:sz w:val="24"/>
                          <w:szCs w:val="24"/>
                          <w:lang w:val="en-US"/>
                        </w:rPr>
                        <w:t xml:space="preserve"> we relet 585 Council homes that had become vacant.  Of these, 183 were one and two-bedroom flats in high-rise apartment blocks and 116 flats in low-rise apartment blocks.  We also let 130 bungalows Low-rise flats and bungalows are usually let to 0lder and frailer applicants and people who have significant mobility needs.</w:t>
                      </w:r>
                    </w:p>
                    <w:p w14:paraId="5D543527" w14:textId="77777777" w:rsidR="005C5EE3" w:rsidRPr="005C5EE3" w:rsidRDefault="005C5EE3" w:rsidP="005C5EE3">
                      <w:pPr>
                        <w:spacing w:before="120" w:line="240" w:lineRule="auto"/>
                        <w:rPr>
                          <w:rFonts w:ascii="Arial" w:hAnsi="Arial" w:cs="Arial"/>
                          <w:bCs/>
                          <w:sz w:val="24"/>
                          <w:szCs w:val="24"/>
                          <w:lang w:val="en-US"/>
                        </w:rPr>
                      </w:pPr>
                      <w:r w:rsidRPr="005C5EE3">
                        <w:rPr>
                          <w:rFonts w:ascii="Arial" w:hAnsi="Arial" w:cs="Arial"/>
                          <w:bCs/>
                          <w:sz w:val="24"/>
                          <w:szCs w:val="24"/>
                          <w:lang w:val="en-US"/>
                        </w:rPr>
                        <w:t>Of the 585 homes let:</w:t>
                      </w:r>
                    </w:p>
                    <w:p w14:paraId="0287F7A8" w14:textId="77777777" w:rsidR="005C5EE3" w:rsidRPr="005C5EE3" w:rsidRDefault="005C5EE3" w:rsidP="005C5EE3">
                      <w:pPr>
                        <w:pStyle w:val="ListParagraph"/>
                        <w:numPr>
                          <w:ilvl w:val="0"/>
                          <w:numId w:val="28"/>
                        </w:numPr>
                        <w:spacing w:before="120" w:line="240" w:lineRule="auto"/>
                        <w:ind w:left="360"/>
                        <w:rPr>
                          <w:rFonts w:ascii="Arial" w:hAnsi="Arial" w:cs="Arial"/>
                          <w:bCs/>
                          <w:sz w:val="24"/>
                          <w:szCs w:val="24"/>
                          <w:lang w:val="en-US"/>
                        </w:rPr>
                      </w:pPr>
                      <w:r w:rsidRPr="005C5EE3">
                        <w:rPr>
                          <w:rFonts w:ascii="Arial" w:hAnsi="Arial" w:cs="Arial"/>
                          <w:bCs/>
                          <w:sz w:val="24"/>
                          <w:szCs w:val="24"/>
                          <w:lang w:val="en-US"/>
                        </w:rPr>
                        <w:t>54% were let to people on the Housing Register, 28% were let to existing tenants who needed to be transferred and the balance were let to homeless applicants.  59% were let to households headed by a female and 41% were let to male headed households.</w:t>
                      </w:r>
                    </w:p>
                    <w:p w14:paraId="35349D62" w14:textId="77777777" w:rsidR="005C5EE3" w:rsidRPr="00D80AE2" w:rsidRDefault="005C5EE3" w:rsidP="005C5EE3">
                      <w:pPr>
                        <w:pStyle w:val="ListParagraph"/>
                        <w:numPr>
                          <w:ilvl w:val="0"/>
                          <w:numId w:val="28"/>
                        </w:numPr>
                        <w:spacing w:before="120" w:line="240" w:lineRule="auto"/>
                        <w:ind w:left="360"/>
                        <w:rPr>
                          <w:rFonts w:cstheme="minorHAnsi"/>
                          <w:bCs/>
                          <w:sz w:val="22"/>
                          <w:szCs w:val="22"/>
                          <w:lang w:val="en-US"/>
                        </w:rPr>
                      </w:pPr>
                      <w:r w:rsidRPr="005C5EE3">
                        <w:rPr>
                          <w:rFonts w:ascii="Arial" w:hAnsi="Arial" w:cs="Arial"/>
                          <w:bCs/>
                          <w:sz w:val="24"/>
                          <w:szCs w:val="24"/>
                          <w:lang w:val="en-US"/>
                        </w:rPr>
                        <w:t xml:space="preserve">66% of homes were let to White households and the balance to Black, </w:t>
                      </w:r>
                      <w:proofErr w:type="gramStart"/>
                      <w:r w:rsidRPr="005C5EE3">
                        <w:rPr>
                          <w:rFonts w:ascii="Arial" w:hAnsi="Arial" w:cs="Arial"/>
                          <w:bCs/>
                          <w:sz w:val="24"/>
                          <w:szCs w:val="24"/>
                          <w:lang w:val="en-US"/>
                        </w:rPr>
                        <w:t>Asian</w:t>
                      </w:r>
                      <w:proofErr w:type="gramEnd"/>
                      <w:r w:rsidRPr="005C5EE3">
                        <w:rPr>
                          <w:rFonts w:ascii="Arial" w:hAnsi="Arial" w:cs="Arial"/>
                          <w:bCs/>
                          <w:sz w:val="24"/>
                          <w:szCs w:val="24"/>
                          <w:lang w:val="en-US"/>
                        </w:rPr>
                        <w:t xml:space="preserve"> and Minority Ethnic households</w:t>
                      </w:r>
                      <w:r w:rsidRPr="00D80AE2">
                        <w:rPr>
                          <w:rFonts w:cstheme="minorHAnsi"/>
                          <w:bCs/>
                          <w:sz w:val="22"/>
                          <w:szCs w:val="22"/>
                          <w:lang w:val="en-US"/>
                        </w:rPr>
                        <w:t>.</w:t>
                      </w:r>
                    </w:p>
                    <w:p w14:paraId="04BE306D" w14:textId="377F99D8" w:rsidR="0032107C" w:rsidRDefault="00C55E1F" w:rsidP="0032107C">
                      <w:pPr>
                        <w:widowControl w:val="0"/>
                        <w:rPr>
                          <w:rFonts w:cstheme="minorHAnsi"/>
                        </w:rPr>
                      </w:pPr>
                      <w:r>
                        <w:rPr>
                          <w:rFonts w:ascii="Arial" w:hAnsi="Arial" w:cs="Arial"/>
                          <w:sz w:val="24"/>
                          <w:szCs w:val="24"/>
                          <w14:ligatures w14:val="none"/>
                        </w:rPr>
                        <w:t xml:space="preserve"> </w:t>
                      </w:r>
                      <w:r>
                        <w:rPr>
                          <w14:ligatures w14:val="none"/>
                        </w:rPr>
                        <w:t> </w:t>
                      </w:r>
                      <w:r w:rsidR="0032107C" w:rsidRPr="00C76DE8">
                        <w:rPr>
                          <w:rFonts w:cstheme="minorHAnsi"/>
                        </w:rPr>
                        <w:t xml:space="preserve"> </w:t>
                      </w:r>
                    </w:p>
                    <w:p w14:paraId="408F6183" w14:textId="0F5481C5" w:rsidR="00C55E1F" w:rsidRPr="003A0410" w:rsidRDefault="00C55E1F" w:rsidP="00C55E1F">
                      <w:pPr>
                        <w:widowControl w:val="0"/>
                        <w:rPr>
                          <w14:ligatures w14:val="none"/>
                        </w:rPr>
                      </w:pPr>
                    </w:p>
                  </w:txbxContent>
                </v:textbox>
              </v:shape>
            </w:pict>
          </mc:Fallback>
        </mc:AlternateContent>
      </w:r>
      <w:r>
        <w:rPr>
          <w:noProof/>
          <w14:ligatures w14:val="none"/>
          <w14:cntxtAlts w14:val="0"/>
        </w:rPr>
        <w:drawing>
          <wp:anchor distT="0" distB="0" distL="114300" distR="114300" simplePos="0" relativeHeight="251752487" behindDoc="0" locked="0" layoutInCell="1" allowOverlap="1" wp14:anchorId="23AC5255" wp14:editId="54F77C2B">
            <wp:simplePos x="0" y="0"/>
            <wp:positionH relativeFrom="page">
              <wp:posOffset>5704115</wp:posOffset>
            </wp:positionH>
            <wp:positionV relativeFrom="paragraph">
              <wp:posOffset>-913584</wp:posOffset>
            </wp:positionV>
            <wp:extent cx="2458720" cy="697362"/>
            <wp:effectExtent l="0" t="0" r="0" b="7620"/>
            <wp:wrapNone/>
            <wp:docPr id="874813381" name="Picture 874813381"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t="1403" r="67111" b="69123"/>
                    <a:stretch/>
                  </pic:blipFill>
                  <pic:spPr bwMode="auto">
                    <a:xfrm flipV="1">
                      <a:off x="0" y="0"/>
                      <a:ext cx="2458720" cy="6973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6D68AA" w14:textId="52E5BB92" w:rsidR="00DF5387" w:rsidRDefault="009E4F7E">
      <w:pPr>
        <w:spacing w:after="160" w:line="259" w:lineRule="auto"/>
        <w:rPr>
          <w:rFonts w:ascii="Arial" w:hAnsi="Arial" w:cs="Arial"/>
          <w:b/>
          <w:bCs/>
          <w:sz w:val="24"/>
          <w:szCs w:val="24"/>
        </w:rPr>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56192" behindDoc="0" locked="0" layoutInCell="1" allowOverlap="1" wp14:anchorId="316D6E99" wp14:editId="5649BDBA">
                <wp:simplePos x="0" y="0"/>
                <wp:positionH relativeFrom="column">
                  <wp:posOffset>-537845</wp:posOffset>
                </wp:positionH>
                <wp:positionV relativeFrom="paragraph">
                  <wp:posOffset>7855494</wp:posOffset>
                </wp:positionV>
                <wp:extent cx="6519817" cy="1110343"/>
                <wp:effectExtent l="0" t="0" r="14605" b="13970"/>
                <wp:wrapNone/>
                <wp:docPr id="2094422120" name="Text Box 2094422120"/>
                <wp:cNvGraphicFramePr/>
                <a:graphic xmlns:a="http://schemas.openxmlformats.org/drawingml/2006/main">
                  <a:graphicData uri="http://schemas.microsoft.com/office/word/2010/wordprocessingShape">
                    <wps:wsp>
                      <wps:cNvSpPr txBox="1"/>
                      <wps:spPr>
                        <a:xfrm>
                          <a:off x="0" y="0"/>
                          <a:ext cx="6519817" cy="1110343"/>
                        </a:xfrm>
                        <a:prstGeom prst="rect">
                          <a:avLst/>
                        </a:prstGeom>
                        <a:solidFill>
                          <a:schemeClr val="lt1"/>
                        </a:solidFill>
                        <a:ln w="6350">
                          <a:solidFill>
                            <a:schemeClr val="bg1"/>
                          </a:solidFill>
                        </a:ln>
                      </wps:spPr>
                      <wps:txbx>
                        <w:txbxContent>
                          <w:p w14:paraId="2AF1621E" w14:textId="07B6F46C" w:rsidR="009E4F7E" w:rsidRPr="003F1792" w:rsidRDefault="003F1792" w:rsidP="009E4F7E">
                            <w:pPr>
                              <w:widowControl w:val="0"/>
                              <w:rPr>
                                <w:rFonts w:ascii="Arial" w:hAnsi="Arial" w:cs="Arial"/>
                                <w:sz w:val="24"/>
                                <w:szCs w:val="24"/>
                              </w:rPr>
                            </w:pPr>
                            <w:r w:rsidRPr="003F1792">
                              <w:rPr>
                                <w:rFonts w:ascii="Arial" w:hAnsi="Arial" w:cs="Arial"/>
                                <w:sz w:val="24"/>
                                <w:szCs w:val="24"/>
                              </w:rPr>
                              <w:t>corridors and circulation spaces to support wheelchair users and dedicated wide-bay parking bays to support people with mobility impairments.  All new homes provide modern facilities with energy efficient boilers and solar panels.</w:t>
                            </w:r>
                          </w:p>
                          <w:p w14:paraId="094DF284" w14:textId="77777777" w:rsidR="009E4F7E" w:rsidRPr="003A0410" w:rsidRDefault="009E4F7E" w:rsidP="009E4F7E">
                            <w:pPr>
                              <w:widowControl w:val="0"/>
                              <w:rPr>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D6E99" id="Text Box 2094422120" o:spid="_x0000_s1055" type="#_x0000_t202" style="position:absolute;margin-left:-42.35pt;margin-top:618.55pt;width:513.35pt;height:87.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" fillcolor="white [3201]" strokecolor="white [3212]" strokeweight=".5pt">
                <v:textbox>
                  <w:txbxContent>
                    <w:p w14:paraId="2AF1621E" w14:textId="07B6F46C" w:rsidR="009E4F7E" w:rsidRPr="003F1792" w:rsidRDefault="003F1792" w:rsidP="009E4F7E">
                      <w:pPr>
                        <w:widowControl w:val="0"/>
                        <w:rPr>
                          <w:rFonts w:ascii="Arial" w:hAnsi="Arial" w:cs="Arial"/>
                          <w:sz w:val="24"/>
                          <w:szCs w:val="24"/>
                        </w:rPr>
                      </w:pPr>
                      <w:r w:rsidRPr="003F1792">
                        <w:rPr>
                          <w:rFonts w:ascii="Arial" w:hAnsi="Arial" w:cs="Arial"/>
                          <w:sz w:val="24"/>
                          <w:szCs w:val="24"/>
                        </w:rPr>
                        <w:t>corridors and circulation spaces to support wheelchair users and dedicated wide-bay parking bays to support people with mobility impairments.  All new homes provide modern facilities with energy efficient boilers and solar panels.</w:t>
                      </w:r>
                    </w:p>
                    <w:p w14:paraId="094DF284" w14:textId="77777777" w:rsidR="009E4F7E" w:rsidRPr="003A0410" w:rsidRDefault="009E4F7E" w:rsidP="009E4F7E">
                      <w:pPr>
                        <w:widowControl w:val="0"/>
                        <w:rPr>
                          <w14:ligatures w14:val="none"/>
                        </w:rPr>
                      </w:pPr>
                    </w:p>
                  </w:txbxContent>
                </v:textbox>
              </v:shape>
            </w:pict>
          </mc:Fallback>
        </mc:AlternateContent>
      </w:r>
      <w:r w:rsidR="00FE5EF4">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54535" behindDoc="0" locked="0" layoutInCell="1" allowOverlap="1" wp14:anchorId="031B0E0D" wp14:editId="4177E083">
                <wp:simplePos x="0" y="0"/>
                <wp:positionH relativeFrom="column">
                  <wp:posOffset>-522514</wp:posOffset>
                </wp:positionH>
                <wp:positionV relativeFrom="paragraph">
                  <wp:posOffset>5691778</wp:posOffset>
                </wp:positionV>
                <wp:extent cx="3874770" cy="2220686"/>
                <wp:effectExtent l="0" t="0" r="11430" b="27305"/>
                <wp:wrapNone/>
                <wp:docPr id="897632371" name="Text Box 897632371"/>
                <wp:cNvGraphicFramePr/>
                <a:graphic xmlns:a="http://schemas.openxmlformats.org/drawingml/2006/main">
                  <a:graphicData uri="http://schemas.microsoft.com/office/word/2010/wordprocessingShape">
                    <wps:wsp>
                      <wps:cNvSpPr txBox="1"/>
                      <wps:spPr>
                        <a:xfrm>
                          <a:off x="0" y="0"/>
                          <a:ext cx="3874770" cy="2220686"/>
                        </a:xfrm>
                        <a:prstGeom prst="rect">
                          <a:avLst/>
                        </a:prstGeom>
                        <a:solidFill>
                          <a:schemeClr val="lt1"/>
                        </a:solidFill>
                        <a:ln w="6350">
                          <a:solidFill>
                            <a:schemeClr val="bg1"/>
                          </a:solidFill>
                        </a:ln>
                      </wps:spPr>
                      <wps:txbx>
                        <w:txbxContent>
                          <w:p w14:paraId="1355E3E9" w14:textId="7EF41B2C" w:rsidR="005E0A10" w:rsidRPr="0035549F" w:rsidRDefault="005E0A10" w:rsidP="00163EB8">
                            <w:pPr>
                              <w:spacing w:before="120" w:line="240" w:lineRule="auto"/>
                              <w:rPr>
                                <w:rFonts w:ascii="Arial" w:eastAsia="Calibri" w:hAnsi="Arial" w:cs="Arial"/>
                                <w:bCs/>
                                <w:color w:val="F08046"/>
                                <w:sz w:val="24"/>
                                <w:szCs w:val="24"/>
                              </w:rPr>
                            </w:pPr>
                            <w:r w:rsidRPr="0035549F">
                              <w:rPr>
                                <w:rFonts w:ascii="Arial" w:hAnsi="Arial" w:cs="Arial"/>
                                <w:b/>
                                <w:bCs/>
                                <w:color w:val="F08046"/>
                                <w:sz w:val="24"/>
                                <w:szCs w:val="24"/>
                              </w:rPr>
                              <w:t>Building new homes</w:t>
                            </w:r>
                          </w:p>
                          <w:p w14:paraId="4FB80725" w14:textId="2BDE89B6" w:rsidR="00163EB8" w:rsidRPr="0035549F" w:rsidRDefault="00163EB8" w:rsidP="00163EB8">
                            <w:pPr>
                              <w:spacing w:before="120" w:line="240" w:lineRule="auto"/>
                              <w:rPr>
                                <w:rFonts w:ascii="Arial" w:hAnsi="Arial" w:cs="Arial"/>
                                <w:sz w:val="24"/>
                                <w:szCs w:val="24"/>
                              </w:rPr>
                            </w:pPr>
                            <w:r w:rsidRPr="0035549F">
                              <w:rPr>
                                <w:rFonts w:ascii="Arial" w:hAnsi="Arial" w:cs="Arial"/>
                                <w:sz w:val="24"/>
                                <w:szCs w:val="24"/>
                              </w:rPr>
                              <w:t xml:space="preserve">SCH’s development programme to build new homes is funded by SMBC and Homes England, a government agency.  Although our newbuild programme is small compared with many other social landlords, we are proud of the quality of homes being built. All new properties meet ‘Lifetime Homes Standards’ which allows homes to be made easily adaptable at minimum cost.  </w:t>
                            </w:r>
                          </w:p>
                          <w:p w14:paraId="61F6F347" w14:textId="147033CC" w:rsidR="00163EB8" w:rsidRPr="0035549F" w:rsidRDefault="00163EB8" w:rsidP="00163EB8">
                            <w:pPr>
                              <w:spacing w:before="120" w:line="240" w:lineRule="auto"/>
                              <w:rPr>
                                <w:rFonts w:ascii="Arial" w:hAnsi="Arial" w:cs="Arial"/>
                                <w:sz w:val="24"/>
                                <w:szCs w:val="24"/>
                              </w:rPr>
                            </w:pPr>
                            <w:r w:rsidRPr="0035549F">
                              <w:rPr>
                                <w:rFonts w:ascii="Arial" w:hAnsi="Arial" w:cs="Arial"/>
                                <w:sz w:val="24"/>
                                <w:szCs w:val="24"/>
                              </w:rPr>
                              <w:t xml:space="preserve">Examples of criteria for lifetime homes include level access entrances at the front door, wider </w:t>
                            </w:r>
                            <w:proofErr w:type="gramStart"/>
                            <w:r w:rsidRPr="0035549F">
                              <w:rPr>
                                <w:rFonts w:ascii="Arial" w:hAnsi="Arial" w:cs="Arial"/>
                                <w:sz w:val="24"/>
                                <w:szCs w:val="24"/>
                              </w:rPr>
                              <w:t>internal</w:t>
                            </w:r>
                            <w:proofErr w:type="gramEnd"/>
                            <w:r w:rsidRPr="0035549F">
                              <w:rPr>
                                <w:rFonts w:ascii="Arial" w:hAnsi="Arial" w:cs="Arial"/>
                                <w:sz w:val="24"/>
                                <w:szCs w:val="24"/>
                              </w:rPr>
                              <w:t xml:space="preserve"> </w:t>
                            </w:r>
                          </w:p>
                          <w:p w14:paraId="56CEA837" w14:textId="1FB46FB9" w:rsidR="0032107C" w:rsidRDefault="0032107C" w:rsidP="0032107C">
                            <w:pPr>
                              <w:widowControl w:val="0"/>
                              <w:rPr>
                                <w:rFonts w:cstheme="minorHAnsi"/>
                              </w:rPr>
                            </w:pPr>
                            <w:r>
                              <w:rPr>
                                <w14:ligatures w14:val="none"/>
                              </w:rPr>
                              <w:t> </w:t>
                            </w:r>
                            <w:r w:rsidRPr="00C76DE8">
                              <w:rPr>
                                <w:rFonts w:cstheme="minorHAnsi"/>
                              </w:rPr>
                              <w:t xml:space="preserve"> </w:t>
                            </w:r>
                          </w:p>
                          <w:p w14:paraId="511830C1" w14:textId="77777777" w:rsidR="0032107C" w:rsidRPr="003A0410" w:rsidRDefault="0032107C" w:rsidP="0032107C">
                            <w:pPr>
                              <w:widowControl w:val="0"/>
                              <w:rPr>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B0E0D" id="Text Box 897632371" o:spid="_x0000_s1056" type="#_x0000_t202" style="position:absolute;margin-left:-41.15pt;margin-top:448.15pt;width:305.1pt;height:174.85pt;z-index:251754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" fillcolor="white [3201]" strokecolor="white [3212]" strokeweight=".5pt">
                <v:textbox>
                  <w:txbxContent>
                    <w:p w14:paraId="1355E3E9" w14:textId="7EF41B2C" w:rsidR="005E0A10" w:rsidRPr="0035549F" w:rsidRDefault="005E0A10" w:rsidP="00163EB8">
                      <w:pPr>
                        <w:spacing w:before="120" w:line="240" w:lineRule="auto"/>
                        <w:rPr>
                          <w:rFonts w:ascii="Arial" w:eastAsia="Calibri" w:hAnsi="Arial" w:cs="Arial"/>
                          <w:bCs/>
                          <w:color w:val="F08046"/>
                          <w:sz w:val="24"/>
                          <w:szCs w:val="24"/>
                        </w:rPr>
                      </w:pPr>
                      <w:r w:rsidRPr="0035549F">
                        <w:rPr>
                          <w:rFonts w:ascii="Arial" w:hAnsi="Arial" w:cs="Arial"/>
                          <w:b/>
                          <w:bCs/>
                          <w:color w:val="F08046"/>
                          <w:sz w:val="24"/>
                          <w:szCs w:val="24"/>
                        </w:rPr>
                        <w:t>Building new homes</w:t>
                      </w:r>
                    </w:p>
                    <w:p w14:paraId="4FB80725" w14:textId="2BDE89B6" w:rsidR="00163EB8" w:rsidRPr="0035549F" w:rsidRDefault="00163EB8" w:rsidP="00163EB8">
                      <w:pPr>
                        <w:spacing w:before="120" w:line="240" w:lineRule="auto"/>
                        <w:rPr>
                          <w:rFonts w:ascii="Arial" w:hAnsi="Arial" w:cs="Arial"/>
                          <w:sz w:val="24"/>
                          <w:szCs w:val="24"/>
                        </w:rPr>
                      </w:pPr>
                      <w:r w:rsidRPr="0035549F">
                        <w:rPr>
                          <w:rFonts w:ascii="Arial" w:hAnsi="Arial" w:cs="Arial"/>
                          <w:sz w:val="24"/>
                          <w:szCs w:val="24"/>
                        </w:rPr>
                        <w:t xml:space="preserve">SCH’s development programme to build new homes is funded by SMBC and Homes England, a government agency.  Although our newbuild programme is small compared with many other social landlords, we are proud of the quality of homes being built. All new properties meet ‘Lifetime Homes Standards’ which allows homes to be made easily adaptable at minimum cost.  </w:t>
                      </w:r>
                    </w:p>
                    <w:p w14:paraId="61F6F347" w14:textId="147033CC" w:rsidR="00163EB8" w:rsidRPr="0035549F" w:rsidRDefault="00163EB8" w:rsidP="00163EB8">
                      <w:pPr>
                        <w:spacing w:before="120" w:line="240" w:lineRule="auto"/>
                        <w:rPr>
                          <w:rFonts w:ascii="Arial" w:hAnsi="Arial" w:cs="Arial"/>
                          <w:sz w:val="24"/>
                          <w:szCs w:val="24"/>
                        </w:rPr>
                      </w:pPr>
                      <w:r w:rsidRPr="0035549F">
                        <w:rPr>
                          <w:rFonts w:ascii="Arial" w:hAnsi="Arial" w:cs="Arial"/>
                          <w:sz w:val="24"/>
                          <w:szCs w:val="24"/>
                        </w:rPr>
                        <w:t xml:space="preserve">Examples of criteria for lifetime homes include level access entrances at the front door, wider </w:t>
                      </w:r>
                      <w:proofErr w:type="gramStart"/>
                      <w:r w:rsidRPr="0035549F">
                        <w:rPr>
                          <w:rFonts w:ascii="Arial" w:hAnsi="Arial" w:cs="Arial"/>
                          <w:sz w:val="24"/>
                          <w:szCs w:val="24"/>
                        </w:rPr>
                        <w:t>internal</w:t>
                      </w:r>
                      <w:proofErr w:type="gramEnd"/>
                      <w:r w:rsidRPr="0035549F">
                        <w:rPr>
                          <w:rFonts w:ascii="Arial" w:hAnsi="Arial" w:cs="Arial"/>
                          <w:sz w:val="24"/>
                          <w:szCs w:val="24"/>
                        </w:rPr>
                        <w:t xml:space="preserve"> </w:t>
                      </w:r>
                    </w:p>
                    <w:p w14:paraId="56CEA837" w14:textId="1FB46FB9" w:rsidR="0032107C" w:rsidRDefault="0032107C" w:rsidP="0032107C">
                      <w:pPr>
                        <w:widowControl w:val="0"/>
                        <w:rPr>
                          <w:rFonts w:cstheme="minorHAnsi"/>
                        </w:rPr>
                      </w:pPr>
                      <w:r>
                        <w:rPr>
                          <w14:ligatures w14:val="none"/>
                        </w:rPr>
                        <w:t> </w:t>
                      </w:r>
                      <w:r w:rsidRPr="00C76DE8">
                        <w:rPr>
                          <w:rFonts w:cstheme="minorHAnsi"/>
                        </w:rPr>
                        <w:t xml:space="preserve"> </w:t>
                      </w:r>
                    </w:p>
                    <w:p w14:paraId="511830C1" w14:textId="77777777" w:rsidR="0032107C" w:rsidRPr="003A0410" w:rsidRDefault="0032107C" w:rsidP="0032107C">
                      <w:pPr>
                        <w:widowControl w:val="0"/>
                        <w:rPr>
                          <w14:ligatures w14:val="none"/>
                        </w:rPr>
                      </w:pPr>
                    </w:p>
                  </w:txbxContent>
                </v:textbox>
              </v:shape>
            </w:pict>
          </mc:Fallback>
        </mc:AlternateContent>
      </w:r>
      <w:r w:rsidR="00FE5EF4">
        <w:rPr>
          <w:rFonts w:ascii="Arial" w:hAnsi="Arial" w:cs="Arial"/>
          <w:b/>
          <w:bCs/>
          <w:noProof/>
          <w:sz w:val="24"/>
          <w:szCs w:val="24"/>
          <w14:ligatures w14:val="none"/>
          <w14:cntxtAlts w14:val="0"/>
        </w:rPr>
        <w:drawing>
          <wp:anchor distT="0" distB="0" distL="114300" distR="114300" simplePos="0" relativeHeight="251755559" behindDoc="0" locked="0" layoutInCell="1" allowOverlap="1" wp14:anchorId="5EE2E3C6" wp14:editId="2EECC9AC">
            <wp:simplePos x="0" y="0"/>
            <wp:positionH relativeFrom="column">
              <wp:posOffset>3548380</wp:posOffset>
            </wp:positionH>
            <wp:positionV relativeFrom="paragraph">
              <wp:posOffset>5876290</wp:posOffset>
            </wp:positionV>
            <wp:extent cx="2524760" cy="1893570"/>
            <wp:effectExtent l="0" t="0" r="8890" b="0"/>
            <wp:wrapSquare wrapText="bothSides"/>
            <wp:docPr id="282594507" name="Picture 3" descr="A person and person wearing safety vests and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94507" name="Picture 3" descr="A person and person wearing safety vests and standing next to each oth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4760" cy="1893570"/>
                    </a:xfrm>
                    <a:prstGeom prst="rect">
                      <a:avLst/>
                    </a:prstGeom>
                  </pic:spPr>
                </pic:pic>
              </a:graphicData>
            </a:graphic>
            <wp14:sizeRelH relativeFrom="margin">
              <wp14:pctWidth>0</wp14:pctWidth>
            </wp14:sizeRelH>
            <wp14:sizeRelV relativeFrom="margin">
              <wp14:pctHeight>0</wp14:pctHeight>
            </wp14:sizeRelV>
          </wp:anchor>
        </w:drawing>
      </w:r>
      <w:r w:rsidR="00906329">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2071" behindDoc="0" locked="0" layoutInCell="1" allowOverlap="1" wp14:anchorId="48D074C9" wp14:editId="4D019B48">
                <wp:simplePos x="0" y="0"/>
                <wp:positionH relativeFrom="margin">
                  <wp:align>center</wp:align>
                </wp:positionH>
                <wp:positionV relativeFrom="paragraph">
                  <wp:posOffset>9142095</wp:posOffset>
                </wp:positionV>
                <wp:extent cx="6629400" cy="320040"/>
                <wp:effectExtent l="0" t="0" r="0" b="381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20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FAE190E" w14:textId="139A4D63" w:rsidR="00906329" w:rsidRPr="00A603B6" w:rsidRDefault="00A603B6" w:rsidP="00906329">
                            <w:pPr>
                              <w:widowControl w:val="0"/>
                              <w:jc w:val="center"/>
                              <w:rPr>
                                <w:rFonts w:ascii="Arial" w:hAnsi="Arial" w:cs="Arial"/>
                                <w:b/>
                                <w:bCs/>
                                <w:color w:val="F08046"/>
                                <w:sz w:val="26"/>
                                <w:szCs w:val="26"/>
                                <w14:ligatures w14:val="none"/>
                              </w:rPr>
                            </w:pPr>
                            <w:r w:rsidRPr="00A603B6">
                              <w:rPr>
                                <w:rFonts w:ascii="Arial" w:hAnsi="Arial" w:cs="Arial"/>
                                <w:b/>
                                <w:bCs/>
                                <w:color w:val="F08046"/>
                                <w:sz w:val="26"/>
                                <w:szCs w:val="26"/>
                                <w14:ligatures w14:val="none"/>
                              </w:rPr>
                              <w:t>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074C9" id="Text Box 32" o:spid="_x0000_s1057" type="#_x0000_t202" style="position:absolute;margin-left:0;margin-top:719.85pt;width:522pt;height:25.2pt;z-index:251692071;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" filled="f" stroked="f" strokecolor="black [0]" insetpen="t">
                <v:textbox inset="2.88pt,2.88pt,2.88pt,2.88pt">
                  <w:txbxContent>
                    <w:p w14:paraId="7FAE190E" w14:textId="139A4D63" w:rsidR="00906329" w:rsidRPr="00A603B6" w:rsidRDefault="00A603B6" w:rsidP="00906329">
                      <w:pPr>
                        <w:widowControl w:val="0"/>
                        <w:jc w:val="center"/>
                        <w:rPr>
                          <w:rFonts w:ascii="Arial" w:hAnsi="Arial" w:cs="Arial"/>
                          <w:b/>
                          <w:bCs/>
                          <w:color w:val="F08046"/>
                          <w:sz w:val="26"/>
                          <w:szCs w:val="26"/>
                          <w14:ligatures w14:val="none"/>
                        </w:rPr>
                      </w:pPr>
                      <w:r w:rsidRPr="00A603B6">
                        <w:rPr>
                          <w:rFonts w:ascii="Arial" w:hAnsi="Arial" w:cs="Arial"/>
                          <w:b/>
                          <w:bCs/>
                          <w:color w:val="F08046"/>
                          <w:sz w:val="26"/>
                          <w:szCs w:val="26"/>
                          <w14:ligatures w14:val="none"/>
                        </w:rPr>
                        <w:t>8</w:t>
                      </w:r>
                    </w:p>
                  </w:txbxContent>
                </v:textbox>
                <w10:wrap anchorx="margin"/>
              </v:shape>
            </w:pict>
          </mc:Fallback>
        </mc:AlternateContent>
      </w:r>
      <w:r w:rsidR="00DF5387">
        <w:rPr>
          <w:rFonts w:ascii="Arial" w:hAnsi="Arial" w:cs="Arial"/>
          <w:b/>
          <w:bCs/>
          <w:sz w:val="24"/>
          <w:szCs w:val="24"/>
        </w:rPr>
        <w:br w:type="page"/>
      </w:r>
    </w:p>
    <w:p w14:paraId="49D873B9" w14:textId="23F54325" w:rsidR="00C26213" w:rsidRDefault="002909B7" w:rsidP="00DF5387">
      <w:pPr>
        <w:rPr>
          <w:rFonts w:ascii="Arial" w:hAnsi="Arial" w:cs="Arial"/>
          <w:b/>
          <w:bCs/>
          <w:sz w:val="24"/>
          <w:szCs w:val="24"/>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58631" behindDoc="0" locked="0" layoutInCell="1" allowOverlap="1" wp14:anchorId="1DCE003C" wp14:editId="74CD3ED8">
                <wp:simplePos x="0" y="0"/>
                <wp:positionH relativeFrom="column">
                  <wp:posOffset>-271780</wp:posOffset>
                </wp:positionH>
                <wp:positionV relativeFrom="paragraph">
                  <wp:posOffset>-541655</wp:posOffset>
                </wp:positionV>
                <wp:extent cx="5768975" cy="772795"/>
                <wp:effectExtent l="0" t="0" r="3175" b="8255"/>
                <wp:wrapNone/>
                <wp:docPr id="1560586409" name="Text Box 1560586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975" cy="772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8197CBE" w14:textId="4AAE993E" w:rsidR="00CF1121" w:rsidRPr="00152898" w:rsidRDefault="00735D98" w:rsidP="00CF1121">
                            <w:pPr>
                              <w:widowControl w:val="0"/>
                              <w:rPr>
                                <w:rFonts w:ascii="Arial" w:hAnsi="Arial" w:cs="Arial"/>
                                <w:b/>
                                <w:bCs/>
                                <w:color w:val="7D0063"/>
                                <w:sz w:val="44"/>
                                <w:szCs w:val="44"/>
                                <w14:ligatures w14:val="none"/>
                              </w:rPr>
                            </w:pPr>
                            <w:r w:rsidRPr="00735D98">
                              <w:rPr>
                                <w:rFonts w:ascii="Arial" w:hAnsi="Arial" w:cs="Arial"/>
                                <w:b/>
                                <w:bCs/>
                                <w:color w:val="7D0063"/>
                                <w:sz w:val="44"/>
                                <w:szCs w:val="44"/>
                                <w14:ligatures w14:val="none"/>
                              </w:rPr>
                              <w:t xml:space="preserve">Equality objective: Have diverse staff &amp; meet their </w:t>
                            </w:r>
                            <w:proofErr w:type="gramStart"/>
                            <w:r w:rsidRPr="00735D98">
                              <w:rPr>
                                <w:rFonts w:ascii="Arial" w:hAnsi="Arial" w:cs="Arial"/>
                                <w:b/>
                                <w:bCs/>
                                <w:color w:val="7D0063"/>
                                <w:sz w:val="44"/>
                                <w:szCs w:val="44"/>
                                <w14:ligatures w14:val="none"/>
                              </w:rPr>
                              <w:t>needs</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E003C" id="Text Box 1560586409" o:spid="_x0000_s1058" type="#_x0000_t202" style="position:absolute;margin-left:-21.4pt;margin-top:-42.65pt;width:454.25pt;height:60.85pt;z-index:25175863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" filled="f" stroked="f" strokecolor="black [0]" insetpen="t">
                <v:textbox inset="2.88pt,2.88pt,2.88pt,2.88pt">
                  <w:txbxContent>
                    <w:p w14:paraId="58197CBE" w14:textId="4AAE993E" w:rsidR="00CF1121" w:rsidRPr="00152898" w:rsidRDefault="00735D98" w:rsidP="00CF1121">
                      <w:pPr>
                        <w:widowControl w:val="0"/>
                        <w:rPr>
                          <w:rFonts w:ascii="Arial" w:hAnsi="Arial" w:cs="Arial"/>
                          <w:b/>
                          <w:bCs/>
                          <w:color w:val="7D0063"/>
                          <w:sz w:val="44"/>
                          <w:szCs w:val="44"/>
                          <w14:ligatures w14:val="none"/>
                        </w:rPr>
                      </w:pPr>
                      <w:r w:rsidRPr="00735D98">
                        <w:rPr>
                          <w:rFonts w:ascii="Arial" w:hAnsi="Arial" w:cs="Arial"/>
                          <w:b/>
                          <w:bCs/>
                          <w:color w:val="7D0063"/>
                          <w:sz w:val="44"/>
                          <w:szCs w:val="44"/>
                          <w14:ligatures w14:val="none"/>
                        </w:rPr>
                        <w:t xml:space="preserve">Equality objective: Have diverse staff &amp; meet their </w:t>
                      </w:r>
                      <w:proofErr w:type="gramStart"/>
                      <w:r w:rsidRPr="00735D98">
                        <w:rPr>
                          <w:rFonts w:ascii="Arial" w:hAnsi="Arial" w:cs="Arial"/>
                          <w:b/>
                          <w:bCs/>
                          <w:color w:val="7D0063"/>
                          <w:sz w:val="44"/>
                          <w:szCs w:val="44"/>
                          <w14:ligatures w14:val="none"/>
                        </w:rPr>
                        <w:t>needs</w:t>
                      </w:r>
                      <w:proofErr w:type="gramEnd"/>
                    </w:p>
                  </w:txbxContent>
                </v:textbox>
              </v:shape>
            </w:pict>
          </mc:Fallback>
        </mc:AlternateContent>
      </w:r>
      <w:r w:rsidR="00735D98" w:rsidRPr="00323E32">
        <w:rPr>
          <w:rFonts w:ascii="Times New Roman" w:hAnsi="Times New Roman" w:cs="Times New Roman"/>
          <w:noProof/>
          <w:color w:val="7D0063"/>
          <w:kern w:val="0"/>
          <w:sz w:val="24"/>
          <w:szCs w:val="24"/>
          <w14:ligatures w14:val="none"/>
          <w14:cntxtAlts w14:val="0"/>
        </w:rPr>
        <mc:AlternateContent>
          <mc:Choice Requires="wps">
            <w:drawing>
              <wp:anchor distT="36576" distB="36576" distL="36576" distR="36576" simplePos="0" relativeHeight="251759655" behindDoc="0" locked="0" layoutInCell="1" allowOverlap="1" wp14:anchorId="26A65FFC" wp14:editId="5BFDE7D3">
                <wp:simplePos x="0" y="0"/>
                <wp:positionH relativeFrom="column">
                  <wp:posOffset>-250825</wp:posOffset>
                </wp:positionH>
                <wp:positionV relativeFrom="paragraph">
                  <wp:posOffset>278856</wp:posOffset>
                </wp:positionV>
                <wp:extent cx="714375" cy="0"/>
                <wp:effectExtent l="0" t="0" r="0" b="0"/>
                <wp:wrapNone/>
                <wp:docPr id="1342568228" name="Straight Arrow Connector 1342568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straightConnector1">
                          <a:avLst/>
                        </a:prstGeom>
                        <a:noFill/>
                        <a:ln w="19050">
                          <a:solidFill>
                            <a:srgbClr val="7D006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4A6E6D" id="Straight Arrow Connector 1342568228" o:spid="_x0000_s1026" type="#_x0000_t32" style="position:absolute;margin-left:-19.75pt;margin-top:21.95pt;width:56.25pt;height:0;z-index:25175965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" strokecolor="#7d0063" strokeweight="1.5pt">
                <v:shadow color="#eeece1"/>
              </v:shape>
            </w:pict>
          </mc:Fallback>
        </mc:AlternateContent>
      </w:r>
      <w:r w:rsidR="00280EB5">
        <w:rPr>
          <w:noProof/>
          <w14:ligatures w14:val="none"/>
          <w14:cntxtAlts w14:val="0"/>
        </w:rPr>
        <w:drawing>
          <wp:anchor distT="0" distB="0" distL="114300" distR="114300" simplePos="0" relativeHeight="251756583" behindDoc="0" locked="0" layoutInCell="1" allowOverlap="1" wp14:anchorId="7EBA3844" wp14:editId="653C5066">
            <wp:simplePos x="0" y="0"/>
            <wp:positionH relativeFrom="column">
              <wp:posOffset>5105400</wp:posOffset>
            </wp:positionH>
            <wp:positionV relativeFrom="paragraph">
              <wp:posOffset>-903878</wp:posOffset>
            </wp:positionV>
            <wp:extent cx="2455545" cy="713105"/>
            <wp:effectExtent l="0" t="0" r="1905" b="0"/>
            <wp:wrapNone/>
            <wp:docPr id="1186960502" name="Picture 1"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close-up of a logo&#10;&#10;Description automatically generated with medium confidence"/>
                    <pic:cNvPicPr>
                      <a:picLocks noChangeAspect="1"/>
                    </pic:cNvPicPr>
                  </pic:nvPicPr>
                  <pic:blipFill rotWithShape="1">
                    <a:blip r:embed="rId10">
                      <a:extLst>
                        <a:ext uri="{28A0092B-C50C-407E-A947-70E740481C1C}">
                          <a14:useLocalDpi xmlns:a14="http://schemas.microsoft.com/office/drawing/2010/main" val="0"/>
                        </a:ext>
                      </a:extLst>
                    </a:blip>
                    <a:srcRect t="36491" r="67111" b="33333"/>
                    <a:stretch/>
                  </pic:blipFill>
                  <pic:spPr bwMode="auto">
                    <a:xfrm>
                      <a:off x="0" y="0"/>
                      <a:ext cx="2455545" cy="713105"/>
                    </a:xfrm>
                    <a:prstGeom prst="rect">
                      <a:avLst/>
                    </a:prstGeom>
                    <a:ln>
                      <a:noFill/>
                    </a:ln>
                    <a:extLst>
                      <a:ext uri="{53640926-AAD7-44D8-BBD7-CCE9431645EC}">
                        <a14:shadowObscured xmlns:a14="http://schemas.microsoft.com/office/drawing/2010/main"/>
                      </a:ext>
                    </a:extLst>
                  </pic:spPr>
                </pic:pic>
              </a:graphicData>
            </a:graphic>
          </wp:anchor>
        </w:drawing>
      </w:r>
    </w:p>
    <w:p w14:paraId="2A10374F" w14:textId="0D0EFE3B" w:rsidR="00DF5387" w:rsidRDefault="001C5721" w:rsidP="00DF5387">
      <w:pPr>
        <w:rPr>
          <w:rFonts w:ascii="Arial" w:hAnsi="Arial" w:cs="Arial"/>
          <w:b/>
          <w:bCs/>
          <w:sz w:val="24"/>
          <w:szCs w:val="24"/>
        </w:rPr>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61703" behindDoc="0" locked="0" layoutInCell="1" allowOverlap="1" wp14:anchorId="10FB3848" wp14:editId="235D2E79">
                <wp:simplePos x="0" y="0"/>
                <wp:positionH relativeFrom="page">
                  <wp:posOffset>533491</wp:posOffset>
                </wp:positionH>
                <wp:positionV relativeFrom="paragraph">
                  <wp:posOffset>137523</wp:posOffset>
                </wp:positionV>
                <wp:extent cx="6563995" cy="2612571"/>
                <wp:effectExtent l="0" t="0" r="8255" b="0"/>
                <wp:wrapNone/>
                <wp:docPr id="41" name="Text Box 41"/>
                <wp:cNvGraphicFramePr/>
                <a:graphic xmlns:a="http://schemas.openxmlformats.org/drawingml/2006/main">
                  <a:graphicData uri="http://schemas.microsoft.com/office/word/2010/wordprocessingShape">
                    <wps:wsp>
                      <wps:cNvSpPr txBox="1"/>
                      <wps:spPr>
                        <a:xfrm>
                          <a:off x="0" y="0"/>
                          <a:ext cx="6563995" cy="2612571"/>
                        </a:xfrm>
                        <a:prstGeom prst="rect">
                          <a:avLst/>
                        </a:prstGeom>
                        <a:solidFill>
                          <a:schemeClr val="lt1"/>
                        </a:solidFill>
                        <a:ln w="6350">
                          <a:noFill/>
                        </a:ln>
                      </wps:spPr>
                      <wps:txbx>
                        <w:txbxContent>
                          <w:p w14:paraId="24DA5C2B" w14:textId="77777777" w:rsidR="001C5721" w:rsidRPr="00F8104E" w:rsidRDefault="001C5721" w:rsidP="001C5721">
                            <w:pPr>
                              <w:spacing w:before="120" w:line="240" w:lineRule="auto"/>
                              <w:rPr>
                                <w:rFonts w:ascii="Arial" w:eastAsia="Calibri" w:hAnsi="Arial" w:cs="Arial"/>
                                <w:b/>
                                <w:sz w:val="24"/>
                                <w:szCs w:val="24"/>
                              </w:rPr>
                            </w:pPr>
                            <w:r w:rsidRPr="00F8104E">
                              <w:rPr>
                                <w:rFonts w:ascii="Arial" w:eastAsia="Calibri" w:hAnsi="Arial" w:cs="Arial"/>
                                <w:b/>
                                <w:sz w:val="24"/>
                                <w:szCs w:val="24"/>
                              </w:rPr>
                              <w:t>We want to ensure that our employees are representative of our locality and region and that we strengthen employees’ appreciation and understanding of equality and diversity.</w:t>
                            </w:r>
                          </w:p>
                          <w:p w14:paraId="680E96B7" w14:textId="77777777" w:rsidR="001C5721" w:rsidRPr="00F8104E" w:rsidRDefault="001C5721" w:rsidP="001C5721">
                            <w:pPr>
                              <w:spacing w:before="120" w:line="240" w:lineRule="auto"/>
                              <w:rPr>
                                <w:rFonts w:ascii="Arial" w:hAnsi="Arial" w:cs="Arial"/>
                                <w:b/>
                                <w:bCs/>
                                <w:color w:val="7D0063"/>
                                <w:sz w:val="24"/>
                                <w:szCs w:val="24"/>
                              </w:rPr>
                            </w:pPr>
                            <w:r w:rsidRPr="00F8104E">
                              <w:rPr>
                                <w:rFonts w:ascii="Arial" w:hAnsi="Arial" w:cs="Arial"/>
                                <w:b/>
                                <w:bCs/>
                                <w:color w:val="7D0063"/>
                                <w:sz w:val="24"/>
                                <w:szCs w:val="24"/>
                              </w:rPr>
                              <w:t>Employee statistics</w:t>
                            </w:r>
                          </w:p>
                          <w:p w14:paraId="12B8D40F" w14:textId="77777777" w:rsidR="001C5721" w:rsidRPr="00F8104E" w:rsidRDefault="001C5721" w:rsidP="001C5721">
                            <w:pPr>
                              <w:spacing w:before="120" w:line="240" w:lineRule="auto"/>
                              <w:rPr>
                                <w:rFonts w:ascii="Arial" w:eastAsia="Calibri" w:hAnsi="Arial" w:cs="Arial"/>
                                <w:bCs/>
                                <w:sz w:val="24"/>
                                <w:szCs w:val="24"/>
                              </w:rPr>
                            </w:pPr>
                            <w:r w:rsidRPr="00F8104E">
                              <w:rPr>
                                <w:rFonts w:ascii="Arial" w:eastAsia="Calibri" w:hAnsi="Arial" w:cs="Arial"/>
                                <w:bCs/>
                                <w:sz w:val="24"/>
                                <w:szCs w:val="24"/>
                              </w:rPr>
                              <w:t>On 30 March 2023, SCH employed 291 staff, of who over 81% worked full-time and 19% worked part-time. Nearly 20% of employees had joined SCH in the last two years and a similar percentage had been with SCH for between 2 and 5 years. Around 15% of staff had been with SCH for between 5 and 10 years, more than 27% for between 10 and 20 years and almost one in five people have been with SCH for over 20 years.</w:t>
                            </w:r>
                          </w:p>
                          <w:p w14:paraId="57ABF44D" w14:textId="77777777" w:rsidR="001C5721" w:rsidRPr="00F8104E" w:rsidRDefault="001C5721" w:rsidP="001C5721">
                            <w:pPr>
                              <w:spacing w:before="120" w:line="240" w:lineRule="auto"/>
                              <w:rPr>
                                <w:rFonts w:ascii="Arial" w:eastAsia="Calibri" w:hAnsi="Arial" w:cs="Arial"/>
                                <w:bCs/>
                                <w:sz w:val="24"/>
                                <w:szCs w:val="24"/>
                              </w:rPr>
                            </w:pPr>
                            <w:r w:rsidRPr="00F8104E">
                              <w:rPr>
                                <w:rFonts w:ascii="Arial" w:eastAsia="Calibri" w:hAnsi="Arial" w:cs="Arial"/>
                                <w:bCs/>
                                <w:sz w:val="24"/>
                                <w:szCs w:val="24"/>
                              </w:rPr>
                              <w:t>Employees provide their profiles on a voluntary basis. The profiles below reflect the information we know for each protected characteristic. Where figures are less than 100% the balance reflects information not known or where the staff member preferred not to declare.</w:t>
                            </w:r>
                          </w:p>
                          <w:p w14:paraId="7AC8184B" w14:textId="77777777" w:rsidR="001C5721" w:rsidRDefault="001C5721" w:rsidP="001C5721">
                            <w:pPr>
                              <w:widowControl w:val="0"/>
                              <w:rPr>
                                <w14:ligatures w14:val="none"/>
                              </w:rPr>
                            </w:pPr>
                            <w:r>
                              <w:rPr>
                                <w14:ligatures w14:val="none"/>
                              </w:rPr>
                              <w:t> </w:t>
                            </w:r>
                          </w:p>
                          <w:p w14:paraId="6958EBC8" w14:textId="77777777" w:rsidR="001C5721" w:rsidRDefault="001C5721" w:rsidP="001C5721">
                            <w:pPr>
                              <w:widowControl w:val="0"/>
                              <w:rPr>
                                <w14:ligatures w14:val="none"/>
                              </w:rPr>
                            </w:pPr>
                            <w:r>
                              <w:rPr>
                                <w14:ligatures w14:val="none"/>
                              </w:rPr>
                              <w:t> </w:t>
                            </w:r>
                          </w:p>
                          <w:p w14:paraId="135A3F49" w14:textId="77777777" w:rsidR="001C5721" w:rsidRDefault="001C5721" w:rsidP="001C5721">
                            <w:pPr>
                              <w:widowControl w:val="0"/>
                              <w:rPr>
                                <w14:ligatures w14:val="none"/>
                              </w:rPr>
                            </w:pPr>
                            <w:r>
                              <w:rPr>
                                <w14:ligatures w14:val="none"/>
                              </w:rPr>
                              <w:t> </w:t>
                            </w:r>
                          </w:p>
                          <w:p w14:paraId="083A8F04" w14:textId="77777777" w:rsidR="001C5721" w:rsidRDefault="001C5721" w:rsidP="001C57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B3848" id="Text Box 41" o:spid="_x0000_s1059" type="#_x0000_t202" style="position:absolute;margin-left:42pt;margin-top:10.85pt;width:516.85pt;height:205.7pt;z-index:2517617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" fillcolor="white [3201]" stroked="f" strokeweight=".5pt">
                <v:textbox>
                  <w:txbxContent>
                    <w:p w14:paraId="24DA5C2B" w14:textId="77777777" w:rsidR="001C5721" w:rsidRPr="00F8104E" w:rsidRDefault="001C5721" w:rsidP="001C5721">
                      <w:pPr>
                        <w:spacing w:before="120" w:line="240" w:lineRule="auto"/>
                        <w:rPr>
                          <w:rFonts w:ascii="Arial" w:eastAsia="Calibri" w:hAnsi="Arial" w:cs="Arial"/>
                          <w:b/>
                          <w:sz w:val="24"/>
                          <w:szCs w:val="24"/>
                        </w:rPr>
                      </w:pPr>
                      <w:r w:rsidRPr="00F8104E">
                        <w:rPr>
                          <w:rFonts w:ascii="Arial" w:eastAsia="Calibri" w:hAnsi="Arial" w:cs="Arial"/>
                          <w:b/>
                          <w:sz w:val="24"/>
                          <w:szCs w:val="24"/>
                        </w:rPr>
                        <w:t>We want to ensure that our employees are representative of our locality and region and that we strengthen employees’ appreciation and understanding of equality and diversity.</w:t>
                      </w:r>
                    </w:p>
                    <w:p w14:paraId="680E96B7" w14:textId="77777777" w:rsidR="001C5721" w:rsidRPr="00F8104E" w:rsidRDefault="001C5721" w:rsidP="001C5721">
                      <w:pPr>
                        <w:spacing w:before="120" w:line="240" w:lineRule="auto"/>
                        <w:rPr>
                          <w:rFonts w:ascii="Arial" w:hAnsi="Arial" w:cs="Arial"/>
                          <w:b/>
                          <w:bCs/>
                          <w:color w:val="7D0063"/>
                          <w:sz w:val="24"/>
                          <w:szCs w:val="24"/>
                        </w:rPr>
                      </w:pPr>
                      <w:r w:rsidRPr="00F8104E">
                        <w:rPr>
                          <w:rFonts w:ascii="Arial" w:hAnsi="Arial" w:cs="Arial"/>
                          <w:b/>
                          <w:bCs/>
                          <w:color w:val="7D0063"/>
                          <w:sz w:val="24"/>
                          <w:szCs w:val="24"/>
                        </w:rPr>
                        <w:t>Employee statistics</w:t>
                      </w:r>
                    </w:p>
                    <w:p w14:paraId="12B8D40F" w14:textId="77777777" w:rsidR="001C5721" w:rsidRPr="00F8104E" w:rsidRDefault="001C5721" w:rsidP="001C5721">
                      <w:pPr>
                        <w:spacing w:before="120" w:line="240" w:lineRule="auto"/>
                        <w:rPr>
                          <w:rFonts w:ascii="Arial" w:eastAsia="Calibri" w:hAnsi="Arial" w:cs="Arial"/>
                          <w:bCs/>
                          <w:sz w:val="24"/>
                          <w:szCs w:val="24"/>
                        </w:rPr>
                      </w:pPr>
                      <w:r w:rsidRPr="00F8104E">
                        <w:rPr>
                          <w:rFonts w:ascii="Arial" w:eastAsia="Calibri" w:hAnsi="Arial" w:cs="Arial"/>
                          <w:bCs/>
                          <w:sz w:val="24"/>
                          <w:szCs w:val="24"/>
                        </w:rPr>
                        <w:t>On 30 March 2023, SCH employed 291 staff, of who over 81% worked full-time and 19% worked part-time. Nearly 20% of employees had joined SCH in the last two years and a similar percentage had been with SCH for between 2 and 5 years. Around 15% of staff had been with SCH for between 5 and 10 years, more than 27% for between 10 and 20 years and almost one in five people have been with SCH for over 20 years.</w:t>
                      </w:r>
                    </w:p>
                    <w:p w14:paraId="57ABF44D" w14:textId="77777777" w:rsidR="001C5721" w:rsidRPr="00F8104E" w:rsidRDefault="001C5721" w:rsidP="001C5721">
                      <w:pPr>
                        <w:spacing w:before="120" w:line="240" w:lineRule="auto"/>
                        <w:rPr>
                          <w:rFonts w:ascii="Arial" w:eastAsia="Calibri" w:hAnsi="Arial" w:cs="Arial"/>
                          <w:bCs/>
                          <w:sz w:val="24"/>
                          <w:szCs w:val="24"/>
                        </w:rPr>
                      </w:pPr>
                      <w:r w:rsidRPr="00F8104E">
                        <w:rPr>
                          <w:rFonts w:ascii="Arial" w:eastAsia="Calibri" w:hAnsi="Arial" w:cs="Arial"/>
                          <w:bCs/>
                          <w:sz w:val="24"/>
                          <w:szCs w:val="24"/>
                        </w:rPr>
                        <w:t>Employees provide their profiles on a voluntary basis. The profiles below reflect the information we know for each protected characteristic. Where figures are less than 100% the balance reflects information not known or where the staff member preferred not to declare.</w:t>
                      </w:r>
                    </w:p>
                    <w:p w14:paraId="7AC8184B" w14:textId="77777777" w:rsidR="001C5721" w:rsidRDefault="001C5721" w:rsidP="001C5721">
                      <w:pPr>
                        <w:widowControl w:val="0"/>
                        <w:rPr>
                          <w14:ligatures w14:val="none"/>
                        </w:rPr>
                      </w:pPr>
                      <w:r>
                        <w:rPr>
                          <w14:ligatures w14:val="none"/>
                        </w:rPr>
                        <w:t> </w:t>
                      </w:r>
                    </w:p>
                    <w:p w14:paraId="6958EBC8" w14:textId="77777777" w:rsidR="001C5721" w:rsidRDefault="001C5721" w:rsidP="001C5721">
                      <w:pPr>
                        <w:widowControl w:val="0"/>
                        <w:rPr>
                          <w14:ligatures w14:val="none"/>
                        </w:rPr>
                      </w:pPr>
                      <w:r>
                        <w:rPr>
                          <w14:ligatures w14:val="none"/>
                        </w:rPr>
                        <w:t> </w:t>
                      </w:r>
                    </w:p>
                    <w:p w14:paraId="135A3F49" w14:textId="77777777" w:rsidR="001C5721" w:rsidRDefault="001C5721" w:rsidP="001C5721">
                      <w:pPr>
                        <w:widowControl w:val="0"/>
                        <w:rPr>
                          <w14:ligatures w14:val="none"/>
                        </w:rPr>
                      </w:pPr>
                      <w:r>
                        <w:rPr>
                          <w14:ligatures w14:val="none"/>
                        </w:rPr>
                        <w:t> </w:t>
                      </w:r>
                    </w:p>
                    <w:p w14:paraId="083A8F04" w14:textId="77777777" w:rsidR="001C5721" w:rsidRDefault="001C5721" w:rsidP="001C5721"/>
                  </w:txbxContent>
                </v:textbox>
                <w10:wrap anchorx="page"/>
              </v:shape>
            </w:pict>
          </mc:Fallback>
        </mc:AlternateContent>
      </w:r>
    </w:p>
    <w:tbl>
      <w:tblPr>
        <w:tblStyle w:val="TableGrid"/>
        <w:tblpPr w:leftFromText="180" w:rightFromText="180" w:vertAnchor="text" w:horzAnchor="page" w:tblpX="1012" w:tblpY="4129"/>
        <w:tblW w:w="9616" w:type="dxa"/>
        <w:tblLook w:val="04A0" w:firstRow="1" w:lastRow="0" w:firstColumn="1" w:lastColumn="0" w:noHBand="0" w:noVBand="1"/>
      </w:tblPr>
      <w:tblGrid>
        <w:gridCol w:w="1757"/>
        <w:gridCol w:w="7859"/>
      </w:tblGrid>
      <w:tr w:rsidR="001C5721" w:rsidRPr="00C76DE8" w14:paraId="6CA66BF7" w14:textId="77777777" w:rsidTr="0066752A">
        <w:trPr>
          <w:trHeight w:val="751"/>
        </w:trPr>
        <w:tc>
          <w:tcPr>
            <w:tcW w:w="1757" w:type="dxa"/>
          </w:tcPr>
          <w:p w14:paraId="41E9D22E" w14:textId="77777777" w:rsidR="001C5721" w:rsidRPr="0066752A" w:rsidRDefault="001C5721" w:rsidP="001C5721">
            <w:pPr>
              <w:spacing w:before="120"/>
              <w:rPr>
                <w:rFonts w:ascii="Arial" w:eastAsia="Calibri" w:hAnsi="Arial" w:cs="Arial"/>
                <w:b/>
                <w:color w:val="0033CC"/>
                <w:sz w:val="24"/>
                <w:szCs w:val="24"/>
              </w:rPr>
            </w:pPr>
            <w:r w:rsidRPr="0066752A">
              <w:rPr>
                <w:rFonts w:ascii="Arial" w:eastAsia="Calibri" w:hAnsi="Arial" w:cs="Arial"/>
                <w:b/>
                <w:color w:val="7D0063"/>
                <w:sz w:val="24"/>
                <w:szCs w:val="24"/>
              </w:rPr>
              <w:t>Age</w:t>
            </w:r>
          </w:p>
        </w:tc>
        <w:tc>
          <w:tcPr>
            <w:tcW w:w="7859" w:type="dxa"/>
          </w:tcPr>
          <w:p w14:paraId="4230FEA9" w14:textId="3804B186" w:rsidR="001C5721" w:rsidRPr="0066752A" w:rsidRDefault="001C5721" w:rsidP="001C5721">
            <w:pPr>
              <w:spacing w:before="120"/>
              <w:rPr>
                <w:rFonts w:ascii="Arial" w:hAnsi="Arial" w:cs="Arial"/>
                <w:bCs/>
                <w:sz w:val="24"/>
                <w:szCs w:val="24"/>
              </w:rPr>
            </w:pPr>
            <w:r w:rsidRPr="0066752A">
              <w:rPr>
                <w:rFonts w:ascii="Arial" w:hAnsi="Arial" w:cs="Arial"/>
                <w:bCs/>
                <w:sz w:val="24"/>
                <w:szCs w:val="24"/>
              </w:rPr>
              <w:t xml:space="preserve">Under 3.5% are aged between 16 and 24, 32% are aged between 24 and 44, 26% are aged between 45 and 54, 34% are between 55 and 64 and just under 5% are aged 65+ </w:t>
            </w:r>
          </w:p>
        </w:tc>
      </w:tr>
      <w:tr w:rsidR="001C5721" w:rsidRPr="00C76DE8" w14:paraId="0A00D7FA" w14:textId="77777777" w:rsidTr="0066752A">
        <w:trPr>
          <w:trHeight w:val="533"/>
        </w:trPr>
        <w:tc>
          <w:tcPr>
            <w:tcW w:w="1757" w:type="dxa"/>
          </w:tcPr>
          <w:p w14:paraId="4788C303" w14:textId="77777777" w:rsidR="001C5721" w:rsidRPr="0066752A" w:rsidRDefault="001C5721" w:rsidP="001C5721">
            <w:pPr>
              <w:spacing w:before="120"/>
              <w:rPr>
                <w:rFonts w:ascii="Arial" w:eastAsia="Calibri" w:hAnsi="Arial" w:cs="Arial"/>
                <w:b/>
                <w:color w:val="0033CC"/>
                <w:sz w:val="24"/>
                <w:szCs w:val="24"/>
              </w:rPr>
            </w:pPr>
            <w:r w:rsidRPr="0066752A">
              <w:rPr>
                <w:rFonts w:ascii="Arial" w:eastAsia="Calibri" w:hAnsi="Arial" w:cs="Arial"/>
                <w:b/>
                <w:color w:val="7D0063"/>
                <w:sz w:val="24"/>
                <w:szCs w:val="24"/>
              </w:rPr>
              <w:t>Disability</w:t>
            </w:r>
          </w:p>
        </w:tc>
        <w:tc>
          <w:tcPr>
            <w:tcW w:w="7859" w:type="dxa"/>
          </w:tcPr>
          <w:p w14:paraId="64AE33A9" w14:textId="54A19328" w:rsidR="001C5721" w:rsidRPr="0066752A" w:rsidRDefault="001C5721" w:rsidP="001C5721">
            <w:pPr>
              <w:spacing w:before="120"/>
              <w:rPr>
                <w:rFonts w:ascii="Arial" w:hAnsi="Arial" w:cs="Arial"/>
                <w:bCs/>
                <w:sz w:val="24"/>
                <w:szCs w:val="24"/>
              </w:rPr>
            </w:pPr>
            <w:r w:rsidRPr="0066752A">
              <w:rPr>
                <w:rFonts w:ascii="Arial" w:hAnsi="Arial" w:cs="Arial"/>
                <w:bCs/>
                <w:sz w:val="24"/>
                <w:szCs w:val="24"/>
              </w:rPr>
              <w:t>Just over 4% of staff who have declared their status are disabled</w:t>
            </w:r>
          </w:p>
        </w:tc>
      </w:tr>
      <w:tr w:rsidR="001C5721" w:rsidRPr="00C76DE8" w14:paraId="17A5117F" w14:textId="77777777" w:rsidTr="0066752A">
        <w:trPr>
          <w:trHeight w:val="811"/>
        </w:trPr>
        <w:tc>
          <w:tcPr>
            <w:tcW w:w="1757" w:type="dxa"/>
          </w:tcPr>
          <w:p w14:paraId="5D6A55C7" w14:textId="77777777" w:rsidR="001C5721" w:rsidRPr="0066752A" w:rsidRDefault="001C5721" w:rsidP="001C5721">
            <w:pPr>
              <w:spacing w:before="120"/>
              <w:rPr>
                <w:rFonts w:ascii="Arial" w:eastAsia="Calibri" w:hAnsi="Arial" w:cs="Arial"/>
                <w:b/>
                <w:color w:val="0033CC"/>
                <w:sz w:val="24"/>
                <w:szCs w:val="24"/>
              </w:rPr>
            </w:pPr>
            <w:r w:rsidRPr="0066752A">
              <w:rPr>
                <w:rFonts w:ascii="Arial" w:eastAsia="Calibri" w:hAnsi="Arial" w:cs="Arial"/>
                <w:b/>
                <w:color w:val="7D0063"/>
                <w:sz w:val="24"/>
                <w:szCs w:val="24"/>
              </w:rPr>
              <w:t>Ethnicity</w:t>
            </w:r>
          </w:p>
        </w:tc>
        <w:tc>
          <w:tcPr>
            <w:tcW w:w="7859" w:type="dxa"/>
          </w:tcPr>
          <w:p w14:paraId="5369A9D4" w14:textId="1744B430" w:rsidR="001C5721" w:rsidRPr="0066752A" w:rsidRDefault="001C5721" w:rsidP="001C5721">
            <w:pPr>
              <w:spacing w:before="120"/>
              <w:rPr>
                <w:rFonts w:ascii="Arial" w:hAnsi="Arial" w:cs="Arial"/>
                <w:bCs/>
                <w:sz w:val="24"/>
                <w:szCs w:val="24"/>
              </w:rPr>
            </w:pPr>
            <w:r w:rsidRPr="0066752A">
              <w:rPr>
                <w:rFonts w:ascii="Arial" w:hAnsi="Arial" w:cs="Arial"/>
                <w:bCs/>
                <w:sz w:val="24"/>
                <w:szCs w:val="24"/>
              </w:rPr>
              <w:t>84% are White, 10.5% are Black &amp; Minority Ethnic), including Asian, Black, Chinese, Mixed and Other</w:t>
            </w:r>
          </w:p>
        </w:tc>
      </w:tr>
      <w:tr w:rsidR="001C5721" w:rsidRPr="00C76DE8" w14:paraId="012B6BC9" w14:textId="77777777" w:rsidTr="0066752A">
        <w:trPr>
          <w:trHeight w:val="533"/>
        </w:trPr>
        <w:tc>
          <w:tcPr>
            <w:tcW w:w="1757" w:type="dxa"/>
          </w:tcPr>
          <w:p w14:paraId="329CE2B2" w14:textId="77777777" w:rsidR="001C5721" w:rsidRPr="0066752A" w:rsidRDefault="001C5721" w:rsidP="001C5721">
            <w:pPr>
              <w:spacing w:before="120"/>
              <w:rPr>
                <w:rFonts w:ascii="Arial" w:eastAsia="Calibri" w:hAnsi="Arial" w:cs="Arial"/>
                <w:b/>
                <w:color w:val="0033CC"/>
                <w:sz w:val="24"/>
                <w:szCs w:val="24"/>
              </w:rPr>
            </w:pPr>
            <w:r w:rsidRPr="0066752A">
              <w:rPr>
                <w:rFonts w:ascii="Arial" w:eastAsia="Calibri" w:hAnsi="Arial" w:cs="Arial"/>
                <w:b/>
                <w:color w:val="7D0063"/>
                <w:sz w:val="24"/>
                <w:szCs w:val="24"/>
              </w:rPr>
              <w:t>Sex</w:t>
            </w:r>
          </w:p>
        </w:tc>
        <w:tc>
          <w:tcPr>
            <w:tcW w:w="7859" w:type="dxa"/>
          </w:tcPr>
          <w:p w14:paraId="47B18AEC" w14:textId="31E23146" w:rsidR="001C5721" w:rsidRPr="0066752A" w:rsidRDefault="001C5721" w:rsidP="001C5721">
            <w:pPr>
              <w:spacing w:before="120"/>
              <w:rPr>
                <w:rFonts w:ascii="Arial" w:eastAsia="Calibri" w:hAnsi="Arial" w:cs="Arial"/>
                <w:b/>
                <w:color w:val="0033CC"/>
                <w:sz w:val="24"/>
                <w:szCs w:val="24"/>
              </w:rPr>
            </w:pPr>
            <w:r w:rsidRPr="0066752A">
              <w:rPr>
                <w:rFonts w:ascii="Arial" w:hAnsi="Arial" w:cs="Arial"/>
                <w:bCs/>
                <w:sz w:val="24"/>
                <w:szCs w:val="24"/>
              </w:rPr>
              <w:t>56% are female and 44% are male</w:t>
            </w:r>
          </w:p>
        </w:tc>
      </w:tr>
      <w:tr w:rsidR="001C5721" w:rsidRPr="00C76DE8" w14:paraId="139A0049" w14:textId="77777777" w:rsidTr="0066752A">
        <w:trPr>
          <w:trHeight w:val="492"/>
        </w:trPr>
        <w:tc>
          <w:tcPr>
            <w:tcW w:w="1757" w:type="dxa"/>
          </w:tcPr>
          <w:p w14:paraId="79D2AEA5" w14:textId="77777777" w:rsidR="001C5721" w:rsidRPr="0066752A" w:rsidRDefault="001C5721" w:rsidP="001C5721">
            <w:pPr>
              <w:spacing w:before="120"/>
              <w:rPr>
                <w:rFonts w:ascii="Arial" w:eastAsia="Calibri" w:hAnsi="Arial" w:cs="Arial"/>
                <w:b/>
                <w:color w:val="0033CC"/>
                <w:sz w:val="24"/>
                <w:szCs w:val="24"/>
              </w:rPr>
            </w:pPr>
            <w:r w:rsidRPr="0066752A">
              <w:rPr>
                <w:rFonts w:ascii="Arial" w:eastAsia="Calibri" w:hAnsi="Arial" w:cs="Arial"/>
                <w:b/>
                <w:color w:val="7D0063"/>
                <w:sz w:val="24"/>
                <w:szCs w:val="24"/>
              </w:rPr>
              <w:t>Sexual orientation</w:t>
            </w:r>
          </w:p>
        </w:tc>
        <w:tc>
          <w:tcPr>
            <w:tcW w:w="7859" w:type="dxa"/>
          </w:tcPr>
          <w:p w14:paraId="2282EBBA" w14:textId="55ACA8F2" w:rsidR="001C5721" w:rsidRPr="0066752A" w:rsidRDefault="001C5721" w:rsidP="001C5721">
            <w:pPr>
              <w:spacing w:before="120"/>
              <w:rPr>
                <w:rFonts w:ascii="Arial" w:eastAsia="Calibri" w:hAnsi="Arial" w:cs="Arial"/>
                <w:bCs/>
                <w:color w:val="0033CC"/>
                <w:sz w:val="24"/>
                <w:szCs w:val="24"/>
              </w:rPr>
            </w:pPr>
            <w:r w:rsidRPr="0066752A">
              <w:rPr>
                <w:rFonts w:ascii="Arial" w:hAnsi="Arial" w:cs="Arial"/>
                <w:bCs/>
                <w:sz w:val="24"/>
                <w:szCs w:val="24"/>
              </w:rPr>
              <w:t>76% are heterosexual and 1% are Lesbian, Gay, Bisexual, Transgender or other</w:t>
            </w:r>
          </w:p>
        </w:tc>
      </w:tr>
      <w:tr w:rsidR="001C5721" w:rsidRPr="00C76DE8" w14:paraId="7FCFDC5B" w14:textId="77777777" w:rsidTr="0066752A">
        <w:trPr>
          <w:trHeight w:val="811"/>
        </w:trPr>
        <w:tc>
          <w:tcPr>
            <w:tcW w:w="1757" w:type="dxa"/>
          </w:tcPr>
          <w:p w14:paraId="1609AF76" w14:textId="77777777" w:rsidR="001C5721" w:rsidRPr="0066752A" w:rsidRDefault="001C5721" w:rsidP="001C5721">
            <w:pPr>
              <w:spacing w:before="120"/>
              <w:rPr>
                <w:rFonts w:ascii="Arial" w:eastAsia="Calibri" w:hAnsi="Arial" w:cs="Arial"/>
                <w:b/>
                <w:color w:val="0033CC"/>
                <w:sz w:val="24"/>
                <w:szCs w:val="24"/>
              </w:rPr>
            </w:pPr>
            <w:r w:rsidRPr="0066752A">
              <w:rPr>
                <w:rFonts w:ascii="Arial" w:eastAsia="Calibri" w:hAnsi="Arial" w:cs="Arial"/>
                <w:b/>
                <w:color w:val="7D0063"/>
                <w:sz w:val="24"/>
                <w:szCs w:val="24"/>
              </w:rPr>
              <w:t>Religion</w:t>
            </w:r>
          </w:p>
        </w:tc>
        <w:tc>
          <w:tcPr>
            <w:tcW w:w="7859" w:type="dxa"/>
          </w:tcPr>
          <w:p w14:paraId="0C9D0B86" w14:textId="55C10D14" w:rsidR="001C5721" w:rsidRPr="0066752A" w:rsidRDefault="001C5721" w:rsidP="001C5721">
            <w:pPr>
              <w:spacing w:before="120"/>
              <w:rPr>
                <w:rFonts w:ascii="Arial" w:eastAsia="Calibri" w:hAnsi="Arial" w:cs="Arial"/>
                <w:bCs/>
                <w:color w:val="0033CC"/>
                <w:sz w:val="24"/>
                <w:szCs w:val="24"/>
              </w:rPr>
            </w:pPr>
            <w:r w:rsidRPr="0066752A">
              <w:rPr>
                <w:rFonts w:ascii="Arial" w:hAnsi="Arial" w:cs="Arial"/>
                <w:bCs/>
                <w:sz w:val="24"/>
                <w:szCs w:val="24"/>
              </w:rPr>
              <w:t>46% are Christian, 24% have no religion or belief, Fewer than 6.5% are Buddhist, Hindu, Jewish, Muslim and from other religions</w:t>
            </w:r>
          </w:p>
        </w:tc>
      </w:tr>
    </w:tbl>
    <w:p w14:paraId="6D382FAF" w14:textId="77777777" w:rsidR="000D192D" w:rsidRDefault="000D192D" w:rsidP="00342B6E">
      <w:pPr>
        <w:spacing w:after="160" w:line="259" w:lineRule="auto"/>
        <w:rPr>
          <w:rFonts w:ascii="Arial" w:hAnsi="Arial" w:cs="Arial"/>
          <w:b/>
          <w:bCs/>
          <w:sz w:val="24"/>
          <w:szCs w:val="24"/>
        </w:rPr>
      </w:pPr>
    </w:p>
    <w:p w14:paraId="68194F06" w14:textId="157D38D0" w:rsidR="008A73F5" w:rsidRDefault="00A603B6" w:rsidP="00342B6E">
      <w:pPr>
        <w:spacing w:after="160" w:line="259" w:lineRule="auto"/>
        <w:rPr>
          <w:rFonts w:ascii="Arial" w:hAnsi="Arial" w:cs="Arial"/>
          <w:b/>
          <w:bCs/>
          <w:sz w:val="24"/>
          <w:szCs w:val="24"/>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33383" behindDoc="0" locked="0" layoutInCell="1" allowOverlap="1" wp14:anchorId="3FF78EB9" wp14:editId="6FA1F06F">
                <wp:simplePos x="0" y="0"/>
                <wp:positionH relativeFrom="margin">
                  <wp:posOffset>-449580</wp:posOffset>
                </wp:positionH>
                <wp:positionV relativeFrom="paragraph">
                  <wp:posOffset>8571230</wp:posOffset>
                </wp:positionV>
                <wp:extent cx="6629400" cy="320040"/>
                <wp:effectExtent l="0" t="0" r="0" b="3810"/>
                <wp:wrapNone/>
                <wp:docPr id="756569565" name="Text Box 756569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20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03C5B1C" w14:textId="1AC88A86" w:rsidR="00A603B6" w:rsidRPr="00A603B6" w:rsidRDefault="00A603B6" w:rsidP="00A603B6">
                            <w:pPr>
                              <w:widowControl w:val="0"/>
                              <w:jc w:val="center"/>
                              <w:rPr>
                                <w:rFonts w:ascii="Arial" w:hAnsi="Arial" w:cs="Arial"/>
                                <w:b/>
                                <w:bCs/>
                                <w:color w:val="7D0063"/>
                                <w:sz w:val="26"/>
                                <w:szCs w:val="26"/>
                                <w14:ligatures w14:val="none"/>
                              </w:rPr>
                            </w:pPr>
                            <w:r w:rsidRPr="00A603B6">
                              <w:rPr>
                                <w:rFonts w:ascii="Arial" w:hAnsi="Arial" w:cs="Arial"/>
                                <w:b/>
                                <w:bCs/>
                                <w:color w:val="7D0063"/>
                                <w:sz w:val="26"/>
                                <w:szCs w:val="26"/>
                                <w14:ligatures w14:val="none"/>
                              </w:rPr>
                              <w:t>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78EB9" id="Text Box 756569565" o:spid="_x0000_s1060" type="#_x0000_t202" style="position:absolute;margin-left:-35.4pt;margin-top:674.9pt;width:522pt;height:25.2pt;z-index:251833383;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" filled="f" stroked="f" strokecolor="black [0]" insetpen="t">
                <v:textbox inset="2.88pt,2.88pt,2.88pt,2.88pt">
                  <w:txbxContent>
                    <w:p w14:paraId="003C5B1C" w14:textId="1AC88A86" w:rsidR="00A603B6" w:rsidRPr="00A603B6" w:rsidRDefault="00A603B6" w:rsidP="00A603B6">
                      <w:pPr>
                        <w:widowControl w:val="0"/>
                        <w:jc w:val="center"/>
                        <w:rPr>
                          <w:rFonts w:ascii="Arial" w:hAnsi="Arial" w:cs="Arial"/>
                          <w:b/>
                          <w:bCs/>
                          <w:color w:val="7D0063"/>
                          <w:sz w:val="26"/>
                          <w:szCs w:val="26"/>
                          <w14:ligatures w14:val="none"/>
                        </w:rPr>
                      </w:pPr>
                      <w:r w:rsidRPr="00A603B6">
                        <w:rPr>
                          <w:rFonts w:ascii="Arial" w:hAnsi="Arial" w:cs="Arial"/>
                          <w:b/>
                          <w:bCs/>
                          <w:color w:val="7D0063"/>
                          <w:sz w:val="26"/>
                          <w:szCs w:val="26"/>
                          <w14:ligatures w14:val="none"/>
                        </w:rPr>
                        <w:t>9</w:t>
                      </w:r>
                    </w:p>
                  </w:txbxContent>
                </v:textbox>
                <w10:wrap anchorx="margin"/>
              </v:shape>
            </w:pict>
          </mc:Fallback>
        </mc:AlternateContent>
      </w:r>
      <w:r w:rsidR="000D192D">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63751" behindDoc="0" locked="0" layoutInCell="1" allowOverlap="1" wp14:anchorId="0787A792" wp14:editId="56240E99">
                <wp:simplePos x="0" y="0"/>
                <wp:positionH relativeFrom="page">
                  <wp:posOffset>467995</wp:posOffset>
                </wp:positionH>
                <wp:positionV relativeFrom="paragraph">
                  <wp:posOffset>5691505</wp:posOffset>
                </wp:positionV>
                <wp:extent cx="6563995" cy="3004458"/>
                <wp:effectExtent l="0" t="0" r="8255" b="5715"/>
                <wp:wrapNone/>
                <wp:docPr id="1588086201" name="Text Box 1588086201"/>
                <wp:cNvGraphicFramePr/>
                <a:graphic xmlns:a="http://schemas.openxmlformats.org/drawingml/2006/main">
                  <a:graphicData uri="http://schemas.microsoft.com/office/word/2010/wordprocessingShape">
                    <wps:wsp>
                      <wps:cNvSpPr txBox="1"/>
                      <wps:spPr>
                        <a:xfrm>
                          <a:off x="0" y="0"/>
                          <a:ext cx="6563995" cy="3004458"/>
                        </a:xfrm>
                        <a:prstGeom prst="rect">
                          <a:avLst/>
                        </a:prstGeom>
                        <a:solidFill>
                          <a:schemeClr val="lt1"/>
                        </a:solidFill>
                        <a:ln w="6350">
                          <a:noFill/>
                        </a:ln>
                      </wps:spPr>
                      <wps:txbx>
                        <w:txbxContent>
                          <w:p w14:paraId="6592B681" w14:textId="77777777" w:rsidR="00AA5672" w:rsidRPr="00F00E3B" w:rsidRDefault="00AA5672" w:rsidP="00AA5672">
                            <w:pPr>
                              <w:spacing w:before="120" w:line="240" w:lineRule="auto"/>
                              <w:rPr>
                                <w:rFonts w:ascii="Arial" w:hAnsi="Arial" w:cs="Arial"/>
                                <w:b/>
                                <w:bCs/>
                                <w:color w:val="7D0063"/>
                                <w:sz w:val="24"/>
                                <w:szCs w:val="24"/>
                              </w:rPr>
                            </w:pPr>
                            <w:r w:rsidRPr="00F00E3B">
                              <w:rPr>
                                <w:rFonts w:ascii="Arial" w:hAnsi="Arial" w:cs="Arial"/>
                                <w:b/>
                                <w:bCs/>
                                <w:color w:val="7D0063"/>
                                <w:sz w:val="24"/>
                                <w:szCs w:val="24"/>
                              </w:rPr>
                              <w:t>Accessible and fair recruitment</w:t>
                            </w:r>
                          </w:p>
                          <w:p w14:paraId="48707311" w14:textId="77777777" w:rsidR="00AA5672" w:rsidRPr="00AA5672" w:rsidRDefault="00AA5672" w:rsidP="00AA5672">
                            <w:pPr>
                              <w:spacing w:before="120" w:line="240" w:lineRule="auto"/>
                              <w:rPr>
                                <w:rFonts w:ascii="Arial" w:hAnsi="Arial" w:cs="Arial"/>
                                <w:sz w:val="24"/>
                                <w:szCs w:val="24"/>
                              </w:rPr>
                            </w:pPr>
                            <w:r w:rsidRPr="00AA5672">
                              <w:rPr>
                                <w:rFonts w:ascii="Arial" w:hAnsi="Arial" w:cs="Arial"/>
                                <w:sz w:val="24"/>
                                <w:szCs w:val="24"/>
                              </w:rPr>
                              <w:t xml:space="preserve">The IT system used to support our recruitment process enables job applicants to complete diversity data and state if they wish to be considered under our Disability Confident Scheme criteria. Reasonable adjustments are made for applicants who are selected for interview, such as ensuring accessible rooms and facilities and giving extra time to complete tests where appropriate. </w:t>
                            </w:r>
                          </w:p>
                          <w:p w14:paraId="142CA6BA" w14:textId="77777777" w:rsidR="00F00E3B" w:rsidRPr="00F00E3B" w:rsidRDefault="00BA5675" w:rsidP="00F00E3B">
                            <w:pPr>
                              <w:spacing w:before="120" w:line="240" w:lineRule="auto"/>
                              <w:rPr>
                                <w:rFonts w:ascii="Arial" w:hAnsi="Arial" w:cs="Arial"/>
                                <w:b/>
                                <w:bCs/>
                                <w:color w:val="7D0063"/>
                                <w:sz w:val="24"/>
                                <w:szCs w:val="24"/>
                              </w:rPr>
                            </w:pPr>
                            <w:r>
                              <w:rPr>
                                <w14:ligatures w14:val="none"/>
                              </w:rPr>
                              <w:t> </w:t>
                            </w:r>
                            <w:r w:rsidR="00F00E3B" w:rsidRPr="00F00E3B">
                              <w:rPr>
                                <w:rFonts w:ascii="Arial" w:hAnsi="Arial" w:cs="Arial"/>
                                <w:b/>
                                <w:bCs/>
                                <w:color w:val="7D0063"/>
                                <w:sz w:val="24"/>
                                <w:szCs w:val="24"/>
                              </w:rPr>
                              <w:t>Blended Ways of Working (BWOW)</w:t>
                            </w:r>
                          </w:p>
                          <w:p w14:paraId="1004D775" w14:textId="77777777" w:rsidR="00F00E3B" w:rsidRPr="00F00E3B" w:rsidRDefault="00F00E3B" w:rsidP="00F00E3B">
                            <w:pPr>
                              <w:spacing w:before="120" w:line="240" w:lineRule="auto"/>
                              <w:rPr>
                                <w:rFonts w:ascii="Arial" w:hAnsi="Arial" w:cs="Arial"/>
                                <w:sz w:val="24"/>
                                <w:szCs w:val="24"/>
                              </w:rPr>
                            </w:pPr>
                            <w:r w:rsidRPr="00F00E3B">
                              <w:rPr>
                                <w:rFonts w:ascii="Arial" w:hAnsi="Arial" w:cs="Arial"/>
                                <w:sz w:val="24"/>
                                <w:szCs w:val="24"/>
                              </w:rPr>
                              <w:t>SCH continues hybrid working arrangements to enable staff to operate from different offices and from home.  The scheme is designed to provide a more flexible approach to achieving a healthy work-life balance. An example of positive outcomes includes changing the working pattern for a full-time employee to take short breaks around school drop-off and collection times. Working hours adjustments have also been made for three staff to consider their health needs.</w:t>
                            </w:r>
                          </w:p>
                          <w:p w14:paraId="0FDAB6DB" w14:textId="24CA6B96" w:rsidR="00BA5675" w:rsidRDefault="00BA5675" w:rsidP="00BA5675">
                            <w:pPr>
                              <w:widowControl w:val="0"/>
                              <w:rPr>
                                <w14:ligatures w14:val="none"/>
                              </w:rPr>
                            </w:pPr>
                          </w:p>
                          <w:p w14:paraId="54A5B70A" w14:textId="77777777" w:rsidR="00BA5675" w:rsidRDefault="00BA5675" w:rsidP="00BA5675">
                            <w:pPr>
                              <w:widowControl w:val="0"/>
                              <w:rPr>
                                <w14:ligatures w14:val="none"/>
                              </w:rPr>
                            </w:pPr>
                            <w:r>
                              <w:rPr>
                                <w14:ligatures w14:val="none"/>
                              </w:rPr>
                              <w:t> </w:t>
                            </w:r>
                          </w:p>
                          <w:p w14:paraId="746BDF69" w14:textId="77777777" w:rsidR="00BA5675" w:rsidRDefault="00BA5675" w:rsidP="00BA5675">
                            <w:pPr>
                              <w:widowControl w:val="0"/>
                              <w:rPr>
                                <w14:ligatures w14:val="none"/>
                              </w:rPr>
                            </w:pPr>
                            <w:r>
                              <w:rPr>
                                <w14:ligatures w14:val="none"/>
                              </w:rPr>
                              <w:t> </w:t>
                            </w:r>
                          </w:p>
                          <w:p w14:paraId="6966A4BF" w14:textId="77777777" w:rsidR="00BA5675" w:rsidRDefault="00BA5675" w:rsidP="00BA5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7A792" id="Text Box 1588086201" o:spid="_x0000_s1061" type="#_x0000_t202" style="position:absolute;margin-left:36.85pt;margin-top:448.15pt;width:516.85pt;height:236.55pt;z-index:2517637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" fillcolor="white [3201]" stroked="f" strokeweight=".5pt">
                <v:textbox>
                  <w:txbxContent>
                    <w:p w14:paraId="6592B681" w14:textId="77777777" w:rsidR="00AA5672" w:rsidRPr="00F00E3B" w:rsidRDefault="00AA5672" w:rsidP="00AA5672">
                      <w:pPr>
                        <w:spacing w:before="120" w:line="240" w:lineRule="auto"/>
                        <w:rPr>
                          <w:rFonts w:ascii="Arial" w:hAnsi="Arial" w:cs="Arial"/>
                          <w:b/>
                          <w:bCs/>
                          <w:color w:val="7D0063"/>
                          <w:sz w:val="24"/>
                          <w:szCs w:val="24"/>
                        </w:rPr>
                      </w:pPr>
                      <w:r w:rsidRPr="00F00E3B">
                        <w:rPr>
                          <w:rFonts w:ascii="Arial" w:hAnsi="Arial" w:cs="Arial"/>
                          <w:b/>
                          <w:bCs/>
                          <w:color w:val="7D0063"/>
                          <w:sz w:val="24"/>
                          <w:szCs w:val="24"/>
                        </w:rPr>
                        <w:t>Accessible and fair recruitment</w:t>
                      </w:r>
                    </w:p>
                    <w:p w14:paraId="48707311" w14:textId="77777777" w:rsidR="00AA5672" w:rsidRPr="00AA5672" w:rsidRDefault="00AA5672" w:rsidP="00AA5672">
                      <w:pPr>
                        <w:spacing w:before="120" w:line="240" w:lineRule="auto"/>
                        <w:rPr>
                          <w:rFonts w:ascii="Arial" w:hAnsi="Arial" w:cs="Arial"/>
                          <w:sz w:val="24"/>
                          <w:szCs w:val="24"/>
                        </w:rPr>
                      </w:pPr>
                      <w:r w:rsidRPr="00AA5672">
                        <w:rPr>
                          <w:rFonts w:ascii="Arial" w:hAnsi="Arial" w:cs="Arial"/>
                          <w:sz w:val="24"/>
                          <w:szCs w:val="24"/>
                        </w:rPr>
                        <w:t xml:space="preserve">The IT system used to support our recruitment process enables job applicants to complete diversity data and state if they wish to be considered under our Disability Confident Scheme criteria. Reasonable adjustments are made for applicants who are selected for interview, such as ensuring accessible rooms and facilities and giving extra time to complete tests where appropriate. </w:t>
                      </w:r>
                    </w:p>
                    <w:p w14:paraId="142CA6BA" w14:textId="77777777" w:rsidR="00F00E3B" w:rsidRPr="00F00E3B" w:rsidRDefault="00BA5675" w:rsidP="00F00E3B">
                      <w:pPr>
                        <w:spacing w:before="120" w:line="240" w:lineRule="auto"/>
                        <w:rPr>
                          <w:rFonts w:ascii="Arial" w:hAnsi="Arial" w:cs="Arial"/>
                          <w:b/>
                          <w:bCs/>
                          <w:color w:val="7D0063"/>
                          <w:sz w:val="24"/>
                          <w:szCs w:val="24"/>
                        </w:rPr>
                      </w:pPr>
                      <w:r>
                        <w:rPr>
                          <w14:ligatures w14:val="none"/>
                        </w:rPr>
                        <w:t> </w:t>
                      </w:r>
                      <w:r w:rsidR="00F00E3B" w:rsidRPr="00F00E3B">
                        <w:rPr>
                          <w:rFonts w:ascii="Arial" w:hAnsi="Arial" w:cs="Arial"/>
                          <w:b/>
                          <w:bCs/>
                          <w:color w:val="7D0063"/>
                          <w:sz w:val="24"/>
                          <w:szCs w:val="24"/>
                        </w:rPr>
                        <w:t>Blended Ways of Working (BWOW)</w:t>
                      </w:r>
                    </w:p>
                    <w:p w14:paraId="1004D775" w14:textId="77777777" w:rsidR="00F00E3B" w:rsidRPr="00F00E3B" w:rsidRDefault="00F00E3B" w:rsidP="00F00E3B">
                      <w:pPr>
                        <w:spacing w:before="120" w:line="240" w:lineRule="auto"/>
                        <w:rPr>
                          <w:rFonts w:ascii="Arial" w:hAnsi="Arial" w:cs="Arial"/>
                          <w:sz w:val="24"/>
                          <w:szCs w:val="24"/>
                        </w:rPr>
                      </w:pPr>
                      <w:r w:rsidRPr="00F00E3B">
                        <w:rPr>
                          <w:rFonts w:ascii="Arial" w:hAnsi="Arial" w:cs="Arial"/>
                          <w:sz w:val="24"/>
                          <w:szCs w:val="24"/>
                        </w:rPr>
                        <w:t>SCH continues hybrid working arrangements to enable staff to operate from different offices and from home.  The scheme is designed to provide a more flexible approach to achieving a healthy work-life balance. An example of positive outcomes includes changing the working pattern for a full-time employee to take short breaks around school drop-off and collection times. Working hours adjustments have also been made for three staff to consider their health needs.</w:t>
                      </w:r>
                    </w:p>
                    <w:p w14:paraId="0FDAB6DB" w14:textId="24CA6B96" w:rsidR="00BA5675" w:rsidRDefault="00BA5675" w:rsidP="00BA5675">
                      <w:pPr>
                        <w:widowControl w:val="0"/>
                        <w:rPr>
                          <w14:ligatures w14:val="none"/>
                        </w:rPr>
                      </w:pPr>
                    </w:p>
                    <w:p w14:paraId="54A5B70A" w14:textId="77777777" w:rsidR="00BA5675" w:rsidRDefault="00BA5675" w:rsidP="00BA5675">
                      <w:pPr>
                        <w:widowControl w:val="0"/>
                        <w:rPr>
                          <w14:ligatures w14:val="none"/>
                        </w:rPr>
                      </w:pPr>
                      <w:r>
                        <w:rPr>
                          <w14:ligatures w14:val="none"/>
                        </w:rPr>
                        <w:t> </w:t>
                      </w:r>
                    </w:p>
                    <w:p w14:paraId="746BDF69" w14:textId="77777777" w:rsidR="00BA5675" w:rsidRDefault="00BA5675" w:rsidP="00BA5675">
                      <w:pPr>
                        <w:widowControl w:val="0"/>
                        <w:rPr>
                          <w14:ligatures w14:val="none"/>
                        </w:rPr>
                      </w:pPr>
                      <w:r>
                        <w:rPr>
                          <w14:ligatures w14:val="none"/>
                        </w:rPr>
                        <w:t> </w:t>
                      </w:r>
                    </w:p>
                    <w:p w14:paraId="6966A4BF" w14:textId="77777777" w:rsidR="00BA5675" w:rsidRDefault="00BA5675" w:rsidP="00BA5675"/>
                  </w:txbxContent>
                </v:textbox>
                <w10:wrap anchorx="page"/>
              </v:shape>
            </w:pict>
          </mc:Fallback>
        </mc:AlternateContent>
      </w:r>
      <w:r w:rsidR="000D192D">
        <w:rPr>
          <w:rFonts w:ascii="Arial" w:hAnsi="Arial" w:cs="Arial"/>
          <w:b/>
          <w:bCs/>
          <w:sz w:val="24"/>
          <w:szCs w:val="24"/>
        </w:rPr>
        <w:br w:type="page"/>
      </w:r>
    </w:p>
    <w:p w14:paraId="7E803384" w14:textId="54B4DC22" w:rsidR="008A73F5" w:rsidRDefault="008A73F5" w:rsidP="00342B6E">
      <w:pPr>
        <w:spacing w:after="160" w:line="259" w:lineRule="auto"/>
        <w:rPr>
          <w:rFonts w:ascii="Arial" w:hAnsi="Arial" w:cs="Arial"/>
          <w:b/>
          <w:bCs/>
          <w:sz w:val="24"/>
          <w:szCs w:val="24"/>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0" distB="0" distL="114300" distR="114300" simplePos="0" relativeHeight="251765799" behindDoc="0" locked="0" layoutInCell="1" allowOverlap="1" wp14:anchorId="44D02D30" wp14:editId="49B20FCA">
                <wp:simplePos x="0" y="0"/>
                <wp:positionH relativeFrom="page">
                  <wp:posOffset>477520</wp:posOffset>
                </wp:positionH>
                <wp:positionV relativeFrom="paragraph">
                  <wp:posOffset>-34925</wp:posOffset>
                </wp:positionV>
                <wp:extent cx="6563995" cy="8153400"/>
                <wp:effectExtent l="0" t="0" r="8255" b="0"/>
                <wp:wrapNone/>
                <wp:docPr id="1195673058" name="Text Box 1195673058"/>
                <wp:cNvGraphicFramePr/>
                <a:graphic xmlns:a="http://schemas.openxmlformats.org/drawingml/2006/main">
                  <a:graphicData uri="http://schemas.microsoft.com/office/word/2010/wordprocessingShape">
                    <wps:wsp>
                      <wps:cNvSpPr txBox="1"/>
                      <wps:spPr>
                        <a:xfrm>
                          <a:off x="0" y="0"/>
                          <a:ext cx="6563995" cy="8153400"/>
                        </a:xfrm>
                        <a:prstGeom prst="rect">
                          <a:avLst/>
                        </a:prstGeom>
                        <a:solidFill>
                          <a:schemeClr val="lt1"/>
                        </a:solidFill>
                        <a:ln w="6350">
                          <a:noFill/>
                        </a:ln>
                      </wps:spPr>
                      <wps:txbx>
                        <w:txbxContent>
                          <w:p w14:paraId="1BA8D8B3" w14:textId="77777777" w:rsidR="0012561C" w:rsidRPr="004E3BEA" w:rsidRDefault="0012561C" w:rsidP="0012561C">
                            <w:pPr>
                              <w:spacing w:before="120" w:line="240" w:lineRule="auto"/>
                              <w:rPr>
                                <w:rFonts w:ascii="Arial" w:hAnsi="Arial" w:cs="Arial"/>
                                <w:b/>
                                <w:bCs/>
                                <w:color w:val="26817E"/>
                                <w:sz w:val="24"/>
                                <w:szCs w:val="24"/>
                              </w:rPr>
                            </w:pPr>
                            <w:r w:rsidRPr="004E3BEA">
                              <w:rPr>
                                <w:rFonts w:ascii="Arial" w:hAnsi="Arial" w:cs="Arial"/>
                                <w:b/>
                                <w:bCs/>
                                <w:color w:val="26817E"/>
                                <w:sz w:val="24"/>
                                <w:szCs w:val="24"/>
                              </w:rPr>
                              <w:t>Carer-friendly employer</w:t>
                            </w:r>
                          </w:p>
                          <w:p w14:paraId="378E0745" w14:textId="77777777" w:rsidR="0012561C" w:rsidRPr="004E3BEA" w:rsidRDefault="0012561C" w:rsidP="0012561C">
                            <w:pPr>
                              <w:spacing w:before="120" w:line="240" w:lineRule="auto"/>
                              <w:rPr>
                                <w:rFonts w:ascii="Arial" w:hAnsi="Arial" w:cs="Arial"/>
                                <w:sz w:val="24"/>
                                <w:szCs w:val="24"/>
                              </w:rPr>
                            </w:pPr>
                            <w:r w:rsidRPr="004E3BEA">
                              <w:rPr>
                                <w:rFonts w:ascii="Arial" w:hAnsi="Arial" w:cs="Arial"/>
                                <w:sz w:val="24"/>
                                <w:szCs w:val="24"/>
                              </w:rPr>
                              <w:t xml:space="preserve">As a </w:t>
                            </w:r>
                            <w:proofErr w:type="spellStart"/>
                            <w:r w:rsidRPr="004E3BEA">
                              <w:rPr>
                                <w:rFonts w:ascii="Arial" w:hAnsi="Arial" w:cs="Arial"/>
                                <w:sz w:val="24"/>
                                <w:szCs w:val="24"/>
                              </w:rPr>
                              <w:t>carer</w:t>
                            </w:r>
                            <w:proofErr w:type="spellEnd"/>
                            <w:r w:rsidRPr="004E3BEA">
                              <w:rPr>
                                <w:rFonts w:ascii="Arial" w:hAnsi="Arial" w:cs="Arial"/>
                                <w:sz w:val="24"/>
                                <w:szCs w:val="24"/>
                              </w:rPr>
                              <w:t xml:space="preserve">-friendly employer we recognise the valuable role that carers provide to support their family, </w:t>
                            </w:r>
                            <w:proofErr w:type="gramStart"/>
                            <w:r w:rsidRPr="004E3BEA">
                              <w:rPr>
                                <w:rFonts w:ascii="Arial" w:hAnsi="Arial" w:cs="Arial"/>
                                <w:sz w:val="24"/>
                                <w:szCs w:val="24"/>
                              </w:rPr>
                              <w:t>friends</w:t>
                            </w:r>
                            <w:proofErr w:type="gramEnd"/>
                            <w:r w:rsidRPr="004E3BEA">
                              <w:rPr>
                                <w:rFonts w:ascii="Arial" w:hAnsi="Arial" w:cs="Arial"/>
                                <w:sz w:val="24"/>
                                <w:szCs w:val="24"/>
                              </w:rPr>
                              <w:t xml:space="preserve"> and the community. Some employees work different patterns to meet their caring responsibilities. Additionally, two members of staff have taken short term carers’ leave to deal with specific circumstances. Our approach is one where employees are supported to strike the right balance between the demands of their role and personal caring responsibilities. Ten staff have benefitted from the Carers’ Policy, including making formal changes to their job role and taking emergency leave.</w:t>
                            </w:r>
                          </w:p>
                          <w:p w14:paraId="5EB9BD67" w14:textId="77777777" w:rsidR="0012561C" w:rsidRPr="004E3BEA" w:rsidRDefault="0012561C" w:rsidP="0012561C">
                            <w:pPr>
                              <w:spacing w:before="120" w:line="240" w:lineRule="auto"/>
                              <w:rPr>
                                <w:rFonts w:ascii="Arial" w:hAnsi="Arial" w:cs="Arial"/>
                                <w:b/>
                                <w:bCs/>
                                <w:color w:val="26817E"/>
                                <w:sz w:val="24"/>
                                <w:szCs w:val="24"/>
                              </w:rPr>
                            </w:pPr>
                            <w:r w:rsidRPr="004E3BEA">
                              <w:rPr>
                                <w:rFonts w:ascii="Arial" w:hAnsi="Arial" w:cs="Arial"/>
                                <w:b/>
                                <w:bCs/>
                                <w:color w:val="26817E"/>
                                <w:sz w:val="24"/>
                                <w:szCs w:val="24"/>
                              </w:rPr>
                              <w:t>Equality and Diversity Training</w:t>
                            </w:r>
                          </w:p>
                          <w:p w14:paraId="16A4025F" w14:textId="77777777" w:rsidR="0012561C" w:rsidRPr="004E3BEA" w:rsidRDefault="0012561C" w:rsidP="0012561C">
                            <w:pPr>
                              <w:numPr>
                                <w:ilvl w:val="1"/>
                                <w:numId w:val="0"/>
                              </w:numPr>
                              <w:spacing w:before="120" w:line="240" w:lineRule="auto"/>
                              <w:rPr>
                                <w:rFonts w:ascii="Arial" w:hAnsi="Arial" w:cs="Arial"/>
                                <w:sz w:val="24"/>
                                <w:szCs w:val="24"/>
                              </w:rPr>
                            </w:pPr>
                            <w:r w:rsidRPr="004E3BEA">
                              <w:rPr>
                                <w:rFonts w:ascii="Arial" w:hAnsi="Arial" w:cs="Arial"/>
                                <w:sz w:val="24"/>
                                <w:szCs w:val="24"/>
                              </w:rPr>
                              <w:t xml:space="preserve">We access SMBC’s on-line training platform, Learning Pool, which offers extensive mandatory and other training to new and existing colleagues. Staff can learn at their own pace and can refresh learning. Courses include introduction to Equality and Diversity, Unconscious Bias, Fair Treatment </w:t>
                            </w:r>
                            <w:proofErr w:type="gramStart"/>
                            <w:r w:rsidRPr="004E3BEA">
                              <w:rPr>
                                <w:rFonts w:ascii="Arial" w:hAnsi="Arial" w:cs="Arial"/>
                                <w:sz w:val="24"/>
                                <w:szCs w:val="24"/>
                              </w:rPr>
                              <w:t>Assessments</w:t>
                            </w:r>
                            <w:proofErr w:type="gramEnd"/>
                            <w:r w:rsidRPr="004E3BEA">
                              <w:rPr>
                                <w:rFonts w:ascii="Arial" w:hAnsi="Arial" w:cs="Arial"/>
                                <w:sz w:val="24"/>
                                <w:szCs w:val="24"/>
                              </w:rPr>
                              <w:t xml:space="preserve"> and dedicated training for managers on areas such as Recruitment and Selection and Performance Management. This includes mandatory training on Equality and Diversity, and other courses delivered such as Unconscious Bias and Marginalisation, Autism, Mental Health, Dementia, LGBTQ+, Trans Awareness and Domestic Abuse. </w:t>
                            </w:r>
                          </w:p>
                          <w:p w14:paraId="2CFBA3D8" w14:textId="77777777" w:rsidR="0012561C" w:rsidRPr="004E3BEA" w:rsidRDefault="0012561C" w:rsidP="0012561C">
                            <w:pPr>
                              <w:numPr>
                                <w:ilvl w:val="1"/>
                                <w:numId w:val="0"/>
                              </w:numPr>
                              <w:spacing w:before="120" w:line="240" w:lineRule="auto"/>
                              <w:rPr>
                                <w:rFonts w:ascii="Arial" w:hAnsi="Arial" w:cs="Arial"/>
                                <w:sz w:val="24"/>
                                <w:szCs w:val="24"/>
                              </w:rPr>
                            </w:pPr>
                            <w:r w:rsidRPr="004E3BEA">
                              <w:rPr>
                                <w:rFonts w:ascii="Arial" w:hAnsi="Arial" w:cs="Arial"/>
                                <w:sz w:val="24"/>
                                <w:szCs w:val="24"/>
                              </w:rPr>
                              <w:t xml:space="preserve">As part of the refreshed Learning Pool offer, the range of content was widened to include areas such as LGBTQ+ Inclusion in Practice and neurodiversity </w:t>
                            </w:r>
                            <w:proofErr w:type="gramStart"/>
                            <w:r w:rsidRPr="004E3BEA">
                              <w:rPr>
                                <w:rFonts w:ascii="Arial" w:hAnsi="Arial" w:cs="Arial"/>
                                <w:sz w:val="24"/>
                                <w:szCs w:val="24"/>
                              </w:rPr>
                              <w:t>Inclusion</w:t>
                            </w:r>
                            <w:proofErr w:type="gramEnd"/>
                            <w:r w:rsidRPr="004E3BEA">
                              <w:rPr>
                                <w:rFonts w:ascii="Arial" w:hAnsi="Arial" w:cs="Arial"/>
                                <w:sz w:val="24"/>
                                <w:szCs w:val="24"/>
                              </w:rPr>
                              <w:t xml:space="preserve"> </w:t>
                            </w:r>
                          </w:p>
                          <w:p w14:paraId="081F2B0A" w14:textId="6B00CD7A" w:rsidR="00305DF8" w:rsidRPr="00305DF8" w:rsidRDefault="00305DF8" w:rsidP="00305DF8">
                            <w:pPr>
                              <w:spacing w:before="120" w:line="240" w:lineRule="auto"/>
                              <w:rPr>
                                <w:rFonts w:ascii="Arial" w:hAnsi="Arial" w:cs="Arial"/>
                                <w:b/>
                                <w:bCs/>
                                <w:color w:val="26817E"/>
                                <w:sz w:val="24"/>
                                <w:szCs w:val="24"/>
                              </w:rPr>
                            </w:pPr>
                            <w:r w:rsidRPr="00305DF8">
                              <w:rPr>
                                <w:rFonts w:ascii="Arial" w:hAnsi="Arial" w:cs="Arial"/>
                                <w:b/>
                                <w:bCs/>
                                <w:color w:val="26817E"/>
                                <w:sz w:val="24"/>
                                <w:szCs w:val="24"/>
                              </w:rPr>
                              <w:t>Career development opportunities</w:t>
                            </w:r>
                          </w:p>
                          <w:p w14:paraId="2EC2C692" w14:textId="686EEBD0" w:rsidR="00305DF8" w:rsidRDefault="00305DF8" w:rsidP="00305DF8">
                            <w:pPr>
                              <w:spacing w:before="120" w:line="240" w:lineRule="auto"/>
                              <w:rPr>
                                <w:rFonts w:ascii="Arial" w:hAnsi="Arial" w:cs="Arial"/>
                                <w:sz w:val="24"/>
                                <w:szCs w:val="24"/>
                              </w:rPr>
                            </w:pPr>
                            <w:r w:rsidRPr="00305DF8">
                              <w:rPr>
                                <w:rFonts w:ascii="Arial" w:hAnsi="Arial" w:cs="Arial"/>
                                <w:sz w:val="24"/>
                                <w:szCs w:val="24"/>
                              </w:rPr>
                              <w:t xml:space="preserve">We offer a range of career development opportunities for staff. An example includes the Apex Training that is designed to support leadership development.  Trainees can gain a range of skills including coaching. Managing and leading change, </w:t>
                            </w:r>
                            <w:proofErr w:type="gramStart"/>
                            <w:r w:rsidRPr="00305DF8">
                              <w:rPr>
                                <w:rFonts w:ascii="Arial" w:hAnsi="Arial" w:cs="Arial"/>
                                <w:sz w:val="24"/>
                                <w:szCs w:val="24"/>
                              </w:rPr>
                              <w:t>Improving</w:t>
                            </w:r>
                            <w:proofErr w:type="gramEnd"/>
                            <w:r w:rsidRPr="00305DF8">
                              <w:rPr>
                                <w:rFonts w:ascii="Arial" w:hAnsi="Arial" w:cs="Arial"/>
                                <w:sz w:val="24"/>
                                <w:szCs w:val="24"/>
                              </w:rPr>
                              <w:t xml:space="preserve"> and managing performance and managing diverse teams.  Jatinder Matharu recently successfully completed Solihull Council’s Apex Leadership and Management Development programme. Sheer reflected that the ‘course teaches you that a person does not have to be born a leader to become one, and with the appropriate training anyone can become an effective leader. These are my view’.</w:t>
                            </w:r>
                          </w:p>
                          <w:p w14:paraId="30652726" w14:textId="77777777" w:rsidR="0066773C" w:rsidRPr="0066773C" w:rsidRDefault="0066773C" w:rsidP="0066773C">
                            <w:pPr>
                              <w:spacing w:before="120" w:line="240" w:lineRule="auto"/>
                              <w:rPr>
                                <w:rFonts w:ascii="Arial" w:hAnsi="Arial" w:cs="Arial"/>
                                <w:b/>
                                <w:bCs/>
                                <w:color w:val="26817E"/>
                                <w:sz w:val="24"/>
                                <w:szCs w:val="24"/>
                              </w:rPr>
                            </w:pPr>
                            <w:r w:rsidRPr="0066773C">
                              <w:rPr>
                                <w:rFonts w:ascii="Arial" w:hAnsi="Arial" w:cs="Arial"/>
                                <w:b/>
                                <w:bCs/>
                                <w:color w:val="26817E"/>
                                <w:sz w:val="24"/>
                                <w:szCs w:val="24"/>
                              </w:rPr>
                              <w:t>Apprenticeships</w:t>
                            </w:r>
                          </w:p>
                          <w:p w14:paraId="339BBC1D" w14:textId="0990408A" w:rsidR="0066773C" w:rsidRPr="0066773C" w:rsidRDefault="0066773C" w:rsidP="0066773C">
                            <w:pPr>
                              <w:spacing w:before="120" w:line="240" w:lineRule="auto"/>
                              <w:rPr>
                                <w:rFonts w:ascii="Arial" w:hAnsi="Arial" w:cs="Arial"/>
                                <w:sz w:val="24"/>
                                <w:szCs w:val="24"/>
                              </w:rPr>
                            </w:pPr>
                            <w:r w:rsidRPr="0066773C">
                              <w:rPr>
                                <w:rFonts w:ascii="Arial" w:hAnsi="Arial" w:cs="Arial"/>
                                <w:sz w:val="24"/>
                                <w:szCs w:val="24"/>
                              </w:rPr>
                              <w:t>SCH employ apprentices in a variety of roles and across different teams. One apprentice joined our Repairs Team. As a female in a male-dominated workforce, she is inspiring other women and is continuing her journey to get a qualification in Property Maintenance. She continues to thrive and has undertaken work in re-letting empty homes, property adaptations, fire safety and customer care. She has gained many skills in highly complex areas such as kitchen and bathroom installations.</w:t>
                            </w:r>
                          </w:p>
                          <w:p w14:paraId="788C802B" w14:textId="77777777" w:rsidR="0066773C" w:rsidRPr="0066773C" w:rsidRDefault="0066773C" w:rsidP="0066773C">
                            <w:pPr>
                              <w:spacing w:before="120" w:line="240" w:lineRule="auto"/>
                              <w:rPr>
                                <w:rFonts w:ascii="Arial" w:hAnsi="Arial" w:cs="Arial"/>
                                <w:sz w:val="24"/>
                                <w:szCs w:val="24"/>
                              </w:rPr>
                            </w:pPr>
                            <w:r w:rsidRPr="0066773C">
                              <w:rPr>
                                <w:rFonts w:ascii="Arial" w:hAnsi="Arial" w:cs="Arial"/>
                                <w:sz w:val="24"/>
                                <w:szCs w:val="24"/>
                              </w:rPr>
                              <w:t>A second apprentice works in our Customer Engagement Team. She has already obtained a Diploma in Customer Services Practitioners and is currently working towards a Diploma in Business Support. She plays a key role in engaging tenants and supporting tenants. Her contributions in making and delivering food parcels to vulnerable residents, signposting people for financial support and taking an active role in a range of events across SCH has been exemplary.</w:t>
                            </w:r>
                          </w:p>
                          <w:p w14:paraId="3AEC0F66" w14:textId="77777777" w:rsidR="00305DF8" w:rsidRPr="0066773C" w:rsidRDefault="00305DF8" w:rsidP="00305DF8">
                            <w:pPr>
                              <w:spacing w:before="120" w:line="240" w:lineRule="auto"/>
                              <w:rPr>
                                <w:rFonts w:ascii="Arial" w:hAnsi="Arial" w:cs="Arial"/>
                                <w:sz w:val="32"/>
                                <w:szCs w:val="32"/>
                              </w:rPr>
                            </w:pPr>
                          </w:p>
                          <w:p w14:paraId="71D087A8" w14:textId="0148A1C4" w:rsidR="000D192D" w:rsidRDefault="000D192D" w:rsidP="000D192D">
                            <w:pPr>
                              <w:widowControl w:val="0"/>
                              <w:rPr>
                                <w14:ligatures w14:val="none"/>
                              </w:rPr>
                            </w:pPr>
                          </w:p>
                          <w:p w14:paraId="67F125F3" w14:textId="77777777" w:rsidR="000D192D" w:rsidRDefault="000D192D" w:rsidP="000D192D">
                            <w:pPr>
                              <w:widowControl w:val="0"/>
                              <w:rPr>
                                <w14:ligatures w14:val="none"/>
                              </w:rPr>
                            </w:pPr>
                            <w:r>
                              <w:rPr>
                                <w14:ligatures w14:val="none"/>
                              </w:rPr>
                              <w:t> </w:t>
                            </w:r>
                          </w:p>
                          <w:p w14:paraId="2949C71A" w14:textId="77777777" w:rsidR="000D192D" w:rsidRDefault="000D192D" w:rsidP="000D19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02D30" id="Text Box 1195673058" o:spid="_x0000_s1062" type="#_x0000_t202" style="position:absolute;margin-left:37.6pt;margin-top:-2.75pt;width:516.85pt;height:642pt;z-index:2517657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" fillcolor="white [3201]" stroked="f" strokeweight=".5pt">
                <v:textbox>
                  <w:txbxContent>
                    <w:p w14:paraId="1BA8D8B3" w14:textId="77777777" w:rsidR="0012561C" w:rsidRPr="004E3BEA" w:rsidRDefault="0012561C" w:rsidP="0012561C">
                      <w:pPr>
                        <w:spacing w:before="120" w:line="240" w:lineRule="auto"/>
                        <w:rPr>
                          <w:rFonts w:ascii="Arial" w:hAnsi="Arial" w:cs="Arial"/>
                          <w:b/>
                          <w:bCs/>
                          <w:color w:val="26817E"/>
                          <w:sz w:val="24"/>
                          <w:szCs w:val="24"/>
                        </w:rPr>
                      </w:pPr>
                      <w:r w:rsidRPr="004E3BEA">
                        <w:rPr>
                          <w:rFonts w:ascii="Arial" w:hAnsi="Arial" w:cs="Arial"/>
                          <w:b/>
                          <w:bCs/>
                          <w:color w:val="26817E"/>
                          <w:sz w:val="24"/>
                          <w:szCs w:val="24"/>
                        </w:rPr>
                        <w:t>Carer-friendly employer</w:t>
                      </w:r>
                    </w:p>
                    <w:p w14:paraId="378E0745" w14:textId="77777777" w:rsidR="0012561C" w:rsidRPr="004E3BEA" w:rsidRDefault="0012561C" w:rsidP="0012561C">
                      <w:pPr>
                        <w:spacing w:before="120" w:line="240" w:lineRule="auto"/>
                        <w:rPr>
                          <w:rFonts w:ascii="Arial" w:hAnsi="Arial" w:cs="Arial"/>
                          <w:sz w:val="24"/>
                          <w:szCs w:val="24"/>
                        </w:rPr>
                      </w:pPr>
                      <w:r w:rsidRPr="004E3BEA">
                        <w:rPr>
                          <w:rFonts w:ascii="Arial" w:hAnsi="Arial" w:cs="Arial"/>
                          <w:sz w:val="24"/>
                          <w:szCs w:val="24"/>
                        </w:rPr>
                        <w:t xml:space="preserve">As a </w:t>
                      </w:r>
                      <w:proofErr w:type="spellStart"/>
                      <w:r w:rsidRPr="004E3BEA">
                        <w:rPr>
                          <w:rFonts w:ascii="Arial" w:hAnsi="Arial" w:cs="Arial"/>
                          <w:sz w:val="24"/>
                          <w:szCs w:val="24"/>
                        </w:rPr>
                        <w:t>carer</w:t>
                      </w:r>
                      <w:proofErr w:type="spellEnd"/>
                      <w:r w:rsidRPr="004E3BEA">
                        <w:rPr>
                          <w:rFonts w:ascii="Arial" w:hAnsi="Arial" w:cs="Arial"/>
                          <w:sz w:val="24"/>
                          <w:szCs w:val="24"/>
                        </w:rPr>
                        <w:t xml:space="preserve">-friendly employer we recognise the valuable role that carers provide to support their family, </w:t>
                      </w:r>
                      <w:proofErr w:type="gramStart"/>
                      <w:r w:rsidRPr="004E3BEA">
                        <w:rPr>
                          <w:rFonts w:ascii="Arial" w:hAnsi="Arial" w:cs="Arial"/>
                          <w:sz w:val="24"/>
                          <w:szCs w:val="24"/>
                        </w:rPr>
                        <w:t>friends</w:t>
                      </w:r>
                      <w:proofErr w:type="gramEnd"/>
                      <w:r w:rsidRPr="004E3BEA">
                        <w:rPr>
                          <w:rFonts w:ascii="Arial" w:hAnsi="Arial" w:cs="Arial"/>
                          <w:sz w:val="24"/>
                          <w:szCs w:val="24"/>
                        </w:rPr>
                        <w:t xml:space="preserve"> and the community. Some employees work different patterns to meet their caring responsibilities. Additionally, two members of staff have taken short term carers’ leave to deal with specific circumstances. Our approach is one where employees are supported to strike the right balance between the demands of their role and personal caring responsibilities. Ten staff have benefitted from the Carers’ Policy, including making formal changes to their job role and taking emergency leave.</w:t>
                      </w:r>
                    </w:p>
                    <w:p w14:paraId="5EB9BD67" w14:textId="77777777" w:rsidR="0012561C" w:rsidRPr="004E3BEA" w:rsidRDefault="0012561C" w:rsidP="0012561C">
                      <w:pPr>
                        <w:spacing w:before="120" w:line="240" w:lineRule="auto"/>
                        <w:rPr>
                          <w:rFonts w:ascii="Arial" w:hAnsi="Arial" w:cs="Arial"/>
                          <w:b/>
                          <w:bCs/>
                          <w:color w:val="26817E"/>
                          <w:sz w:val="24"/>
                          <w:szCs w:val="24"/>
                        </w:rPr>
                      </w:pPr>
                      <w:r w:rsidRPr="004E3BEA">
                        <w:rPr>
                          <w:rFonts w:ascii="Arial" w:hAnsi="Arial" w:cs="Arial"/>
                          <w:b/>
                          <w:bCs/>
                          <w:color w:val="26817E"/>
                          <w:sz w:val="24"/>
                          <w:szCs w:val="24"/>
                        </w:rPr>
                        <w:t>Equality and Diversity Training</w:t>
                      </w:r>
                    </w:p>
                    <w:p w14:paraId="16A4025F" w14:textId="77777777" w:rsidR="0012561C" w:rsidRPr="004E3BEA" w:rsidRDefault="0012561C" w:rsidP="0012561C">
                      <w:pPr>
                        <w:numPr>
                          <w:ilvl w:val="1"/>
                          <w:numId w:val="0"/>
                        </w:numPr>
                        <w:spacing w:before="120" w:line="240" w:lineRule="auto"/>
                        <w:rPr>
                          <w:rFonts w:ascii="Arial" w:hAnsi="Arial" w:cs="Arial"/>
                          <w:sz w:val="24"/>
                          <w:szCs w:val="24"/>
                        </w:rPr>
                      </w:pPr>
                      <w:r w:rsidRPr="004E3BEA">
                        <w:rPr>
                          <w:rFonts w:ascii="Arial" w:hAnsi="Arial" w:cs="Arial"/>
                          <w:sz w:val="24"/>
                          <w:szCs w:val="24"/>
                        </w:rPr>
                        <w:t xml:space="preserve">We access SMBC’s on-line training platform, Learning Pool, which offers extensive mandatory and other training to new and existing colleagues. Staff can learn at their own pace and can refresh learning. Courses include introduction to Equality and Diversity, Unconscious Bias, Fair Treatment </w:t>
                      </w:r>
                      <w:proofErr w:type="gramStart"/>
                      <w:r w:rsidRPr="004E3BEA">
                        <w:rPr>
                          <w:rFonts w:ascii="Arial" w:hAnsi="Arial" w:cs="Arial"/>
                          <w:sz w:val="24"/>
                          <w:szCs w:val="24"/>
                        </w:rPr>
                        <w:t>Assessments</w:t>
                      </w:r>
                      <w:proofErr w:type="gramEnd"/>
                      <w:r w:rsidRPr="004E3BEA">
                        <w:rPr>
                          <w:rFonts w:ascii="Arial" w:hAnsi="Arial" w:cs="Arial"/>
                          <w:sz w:val="24"/>
                          <w:szCs w:val="24"/>
                        </w:rPr>
                        <w:t xml:space="preserve"> and dedicated training for managers on areas such as Recruitment and Selection and Performance Management. This includes mandatory training on Equality and Diversity, and other courses delivered such as Unconscious Bias and Marginalisation, Autism, Mental Health, Dementia, LGBTQ+, Trans Awareness and Domestic Abuse. </w:t>
                      </w:r>
                    </w:p>
                    <w:p w14:paraId="2CFBA3D8" w14:textId="77777777" w:rsidR="0012561C" w:rsidRPr="004E3BEA" w:rsidRDefault="0012561C" w:rsidP="0012561C">
                      <w:pPr>
                        <w:numPr>
                          <w:ilvl w:val="1"/>
                          <w:numId w:val="0"/>
                        </w:numPr>
                        <w:spacing w:before="120" w:line="240" w:lineRule="auto"/>
                        <w:rPr>
                          <w:rFonts w:ascii="Arial" w:hAnsi="Arial" w:cs="Arial"/>
                          <w:sz w:val="24"/>
                          <w:szCs w:val="24"/>
                        </w:rPr>
                      </w:pPr>
                      <w:r w:rsidRPr="004E3BEA">
                        <w:rPr>
                          <w:rFonts w:ascii="Arial" w:hAnsi="Arial" w:cs="Arial"/>
                          <w:sz w:val="24"/>
                          <w:szCs w:val="24"/>
                        </w:rPr>
                        <w:t xml:space="preserve">As part of the refreshed Learning Pool offer, the range of content was widened to include areas such as LGBTQ+ Inclusion in Practice and neurodiversity </w:t>
                      </w:r>
                      <w:proofErr w:type="gramStart"/>
                      <w:r w:rsidRPr="004E3BEA">
                        <w:rPr>
                          <w:rFonts w:ascii="Arial" w:hAnsi="Arial" w:cs="Arial"/>
                          <w:sz w:val="24"/>
                          <w:szCs w:val="24"/>
                        </w:rPr>
                        <w:t>Inclusion</w:t>
                      </w:r>
                      <w:proofErr w:type="gramEnd"/>
                      <w:r w:rsidRPr="004E3BEA">
                        <w:rPr>
                          <w:rFonts w:ascii="Arial" w:hAnsi="Arial" w:cs="Arial"/>
                          <w:sz w:val="24"/>
                          <w:szCs w:val="24"/>
                        </w:rPr>
                        <w:t xml:space="preserve"> </w:t>
                      </w:r>
                    </w:p>
                    <w:p w14:paraId="081F2B0A" w14:textId="6B00CD7A" w:rsidR="00305DF8" w:rsidRPr="00305DF8" w:rsidRDefault="00305DF8" w:rsidP="00305DF8">
                      <w:pPr>
                        <w:spacing w:before="120" w:line="240" w:lineRule="auto"/>
                        <w:rPr>
                          <w:rFonts w:ascii="Arial" w:hAnsi="Arial" w:cs="Arial"/>
                          <w:b/>
                          <w:bCs/>
                          <w:color w:val="26817E"/>
                          <w:sz w:val="24"/>
                          <w:szCs w:val="24"/>
                        </w:rPr>
                      </w:pPr>
                      <w:r w:rsidRPr="00305DF8">
                        <w:rPr>
                          <w:rFonts w:ascii="Arial" w:hAnsi="Arial" w:cs="Arial"/>
                          <w:b/>
                          <w:bCs/>
                          <w:color w:val="26817E"/>
                          <w:sz w:val="24"/>
                          <w:szCs w:val="24"/>
                        </w:rPr>
                        <w:t>Career development opportunities</w:t>
                      </w:r>
                    </w:p>
                    <w:p w14:paraId="2EC2C692" w14:textId="686EEBD0" w:rsidR="00305DF8" w:rsidRDefault="00305DF8" w:rsidP="00305DF8">
                      <w:pPr>
                        <w:spacing w:before="120" w:line="240" w:lineRule="auto"/>
                        <w:rPr>
                          <w:rFonts w:ascii="Arial" w:hAnsi="Arial" w:cs="Arial"/>
                          <w:sz w:val="24"/>
                          <w:szCs w:val="24"/>
                        </w:rPr>
                      </w:pPr>
                      <w:r w:rsidRPr="00305DF8">
                        <w:rPr>
                          <w:rFonts w:ascii="Arial" w:hAnsi="Arial" w:cs="Arial"/>
                          <w:sz w:val="24"/>
                          <w:szCs w:val="24"/>
                        </w:rPr>
                        <w:t xml:space="preserve">We offer a range of career development opportunities for staff. An example includes the Apex Training that is designed to support leadership development.  Trainees can gain a range of skills including coaching. Managing and leading change, </w:t>
                      </w:r>
                      <w:proofErr w:type="gramStart"/>
                      <w:r w:rsidRPr="00305DF8">
                        <w:rPr>
                          <w:rFonts w:ascii="Arial" w:hAnsi="Arial" w:cs="Arial"/>
                          <w:sz w:val="24"/>
                          <w:szCs w:val="24"/>
                        </w:rPr>
                        <w:t>Improving</w:t>
                      </w:r>
                      <w:proofErr w:type="gramEnd"/>
                      <w:r w:rsidRPr="00305DF8">
                        <w:rPr>
                          <w:rFonts w:ascii="Arial" w:hAnsi="Arial" w:cs="Arial"/>
                          <w:sz w:val="24"/>
                          <w:szCs w:val="24"/>
                        </w:rPr>
                        <w:t xml:space="preserve"> and managing performance and managing diverse teams.  Jatinder Matharu recently successfully completed Solihull Council’s Apex Leadership and Management Development programme. Sheer reflected that the ‘course teaches you that a person does not have to be born a leader to become one, and with the appropriate training anyone can become an effective leader. These are my view’.</w:t>
                      </w:r>
                    </w:p>
                    <w:p w14:paraId="30652726" w14:textId="77777777" w:rsidR="0066773C" w:rsidRPr="0066773C" w:rsidRDefault="0066773C" w:rsidP="0066773C">
                      <w:pPr>
                        <w:spacing w:before="120" w:line="240" w:lineRule="auto"/>
                        <w:rPr>
                          <w:rFonts w:ascii="Arial" w:hAnsi="Arial" w:cs="Arial"/>
                          <w:b/>
                          <w:bCs/>
                          <w:color w:val="26817E"/>
                          <w:sz w:val="24"/>
                          <w:szCs w:val="24"/>
                        </w:rPr>
                      </w:pPr>
                      <w:r w:rsidRPr="0066773C">
                        <w:rPr>
                          <w:rFonts w:ascii="Arial" w:hAnsi="Arial" w:cs="Arial"/>
                          <w:b/>
                          <w:bCs/>
                          <w:color w:val="26817E"/>
                          <w:sz w:val="24"/>
                          <w:szCs w:val="24"/>
                        </w:rPr>
                        <w:t>Apprenticeships</w:t>
                      </w:r>
                    </w:p>
                    <w:p w14:paraId="339BBC1D" w14:textId="0990408A" w:rsidR="0066773C" w:rsidRPr="0066773C" w:rsidRDefault="0066773C" w:rsidP="0066773C">
                      <w:pPr>
                        <w:spacing w:before="120" w:line="240" w:lineRule="auto"/>
                        <w:rPr>
                          <w:rFonts w:ascii="Arial" w:hAnsi="Arial" w:cs="Arial"/>
                          <w:sz w:val="24"/>
                          <w:szCs w:val="24"/>
                        </w:rPr>
                      </w:pPr>
                      <w:r w:rsidRPr="0066773C">
                        <w:rPr>
                          <w:rFonts w:ascii="Arial" w:hAnsi="Arial" w:cs="Arial"/>
                          <w:sz w:val="24"/>
                          <w:szCs w:val="24"/>
                        </w:rPr>
                        <w:t>SCH employ apprentices in a variety of roles and across different teams. One apprentice joined our Repairs Team. As a female in a male-dominated workforce, she is inspiring other women and is continuing her journey to get a qualification in Property Maintenance. She continues to thrive and has undertaken work in re-letting empty homes, property adaptations, fire safety and customer care. She has gained many skills in highly complex areas such as kitchen and bathroom installations.</w:t>
                      </w:r>
                    </w:p>
                    <w:p w14:paraId="788C802B" w14:textId="77777777" w:rsidR="0066773C" w:rsidRPr="0066773C" w:rsidRDefault="0066773C" w:rsidP="0066773C">
                      <w:pPr>
                        <w:spacing w:before="120" w:line="240" w:lineRule="auto"/>
                        <w:rPr>
                          <w:rFonts w:ascii="Arial" w:hAnsi="Arial" w:cs="Arial"/>
                          <w:sz w:val="24"/>
                          <w:szCs w:val="24"/>
                        </w:rPr>
                      </w:pPr>
                      <w:r w:rsidRPr="0066773C">
                        <w:rPr>
                          <w:rFonts w:ascii="Arial" w:hAnsi="Arial" w:cs="Arial"/>
                          <w:sz w:val="24"/>
                          <w:szCs w:val="24"/>
                        </w:rPr>
                        <w:t>A second apprentice works in our Customer Engagement Team. She has already obtained a Diploma in Customer Services Practitioners and is currently working towards a Diploma in Business Support. She plays a key role in engaging tenants and supporting tenants. Her contributions in making and delivering food parcels to vulnerable residents, signposting people for financial support and taking an active role in a range of events across SCH has been exemplary.</w:t>
                      </w:r>
                    </w:p>
                    <w:p w14:paraId="3AEC0F66" w14:textId="77777777" w:rsidR="00305DF8" w:rsidRPr="0066773C" w:rsidRDefault="00305DF8" w:rsidP="00305DF8">
                      <w:pPr>
                        <w:spacing w:before="120" w:line="240" w:lineRule="auto"/>
                        <w:rPr>
                          <w:rFonts w:ascii="Arial" w:hAnsi="Arial" w:cs="Arial"/>
                          <w:sz w:val="32"/>
                          <w:szCs w:val="32"/>
                        </w:rPr>
                      </w:pPr>
                    </w:p>
                    <w:p w14:paraId="71D087A8" w14:textId="0148A1C4" w:rsidR="000D192D" w:rsidRDefault="000D192D" w:rsidP="000D192D">
                      <w:pPr>
                        <w:widowControl w:val="0"/>
                        <w:rPr>
                          <w14:ligatures w14:val="none"/>
                        </w:rPr>
                      </w:pPr>
                    </w:p>
                    <w:p w14:paraId="67F125F3" w14:textId="77777777" w:rsidR="000D192D" w:rsidRDefault="000D192D" w:rsidP="000D192D">
                      <w:pPr>
                        <w:widowControl w:val="0"/>
                        <w:rPr>
                          <w14:ligatures w14:val="none"/>
                        </w:rPr>
                      </w:pPr>
                      <w:r>
                        <w:rPr>
                          <w14:ligatures w14:val="none"/>
                        </w:rPr>
                        <w:t> </w:t>
                      </w:r>
                    </w:p>
                    <w:p w14:paraId="2949C71A" w14:textId="77777777" w:rsidR="000D192D" w:rsidRDefault="000D192D" w:rsidP="000D192D"/>
                  </w:txbxContent>
                </v:textbox>
                <w10:wrap anchorx="page"/>
              </v:shape>
            </w:pict>
          </mc:Fallback>
        </mc:AlternateContent>
      </w:r>
      <w:r>
        <w:rPr>
          <w:noProof/>
          <w14:ligatures w14:val="none"/>
          <w14:cntxtAlts w14:val="0"/>
        </w:rPr>
        <w:drawing>
          <wp:anchor distT="0" distB="0" distL="114300" distR="114300" simplePos="0" relativeHeight="251767847" behindDoc="0" locked="0" layoutInCell="1" allowOverlap="1" wp14:anchorId="63B58F94" wp14:editId="3198F38B">
            <wp:simplePos x="0" y="0"/>
            <wp:positionH relativeFrom="page">
              <wp:posOffset>5466352</wp:posOffset>
            </wp:positionH>
            <wp:positionV relativeFrom="paragraph">
              <wp:posOffset>-955584</wp:posOffset>
            </wp:positionV>
            <wp:extent cx="3067852" cy="901700"/>
            <wp:effectExtent l="0" t="0" r="0" b="0"/>
            <wp:wrapNone/>
            <wp:docPr id="1504691814" name="Picture 1504691814"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t="69473" r="67111"/>
                    <a:stretch/>
                  </pic:blipFill>
                  <pic:spPr bwMode="auto">
                    <a:xfrm flipH="1">
                      <a:off x="0" y="0"/>
                      <a:ext cx="3067852" cy="90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45147B" w14:textId="3C736EDC" w:rsidR="008A73F5" w:rsidRDefault="00A603B6">
      <w:pPr>
        <w:spacing w:after="160" w:line="259" w:lineRule="auto"/>
        <w:rPr>
          <w:rFonts w:ascii="Arial" w:hAnsi="Arial" w:cs="Arial"/>
          <w:b/>
          <w:bCs/>
          <w:sz w:val="24"/>
          <w:szCs w:val="24"/>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35431" behindDoc="0" locked="0" layoutInCell="1" allowOverlap="1" wp14:anchorId="495E33B8" wp14:editId="075644E8">
                <wp:simplePos x="0" y="0"/>
                <wp:positionH relativeFrom="margin">
                  <wp:posOffset>-499745</wp:posOffset>
                </wp:positionH>
                <wp:positionV relativeFrom="paragraph">
                  <wp:posOffset>9172575</wp:posOffset>
                </wp:positionV>
                <wp:extent cx="6629400" cy="320040"/>
                <wp:effectExtent l="0" t="0" r="0" b="3810"/>
                <wp:wrapNone/>
                <wp:docPr id="1368671925" name="Text Box 1368671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20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D7CF144" w14:textId="58508A97" w:rsidR="00A603B6" w:rsidRPr="00A603B6" w:rsidRDefault="00A603B6" w:rsidP="00A603B6">
                            <w:pPr>
                              <w:widowControl w:val="0"/>
                              <w:jc w:val="center"/>
                              <w:rPr>
                                <w:rFonts w:ascii="Arial" w:hAnsi="Arial" w:cs="Arial"/>
                                <w:b/>
                                <w:bCs/>
                                <w:color w:val="26817E"/>
                                <w:sz w:val="26"/>
                                <w:szCs w:val="26"/>
                                <w14:ligatures w14:val="none"/>
                              </w:rPr>
                            </w:pPr>
                            <w:r w:rsidRPr="00A603B6">
                              <w:rPr>
                                <w:rFonts w:ascii="Arial" w:hAnsi="Arial" w:cs="Arial"/>
                                <w:b/>
                                <w:bCs/>
                                <w:color w:val="26817E"/>
                                <w:sz w:val="26"/>
                                <w:szCs w:val="26"/>
                                <w14:ligatures w14:val="none"/>
                              </w:rPr>
                              <w:t>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E33B8" id="Text Box 1368671925" o:spid="_x0000_s1063" type="#_x0000_t202" style="position:absolute;margin-left:-39.35pt;margin-top:722.25pt;width:522pt;height:25.2pt;z-index:251835431;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" filled="f" stroked="f" strokecolor="black [0]" insetpen="t">
                <v:textbox inset="2.88pt,2.88pt,2.88pt,2.88pt">
                  <w:txbxContent>
                    <w:p w14:paraId="0D7CF144" w14:textId="58508A97" w:rsidR="00A603B6" w:rsidRPr="00A603B6" w:rsidRDefault="00A603B6" w:rsidP="00A603B6">
                      <w:pPr>
                        <w:widowControl w:val="0"/>
                        <w:jc w:val="center"/>
                        <w:rPr>
                          <w:rFonts w:ascii="Arial" w:hAnsi="Arial" w:cs="Arial"/>
                          <w:b/>
                          <w:bCs/>
                          <w:color w:val="26817E"/>
                          <w:sz w:val="26"/>
                          <w:szCs w:val="26"/>
                          <w14:ligatures w14:val="none"/>
                        </w:rPr>
                      </w:pPr>
                      <w:r w:rsidRPr="00A603B6">
                        <w:rPr>
                          <w:rFonts w:ascii="Arial" w:hAnsi="Arial" w:cs="Arial"/>
                          <w:b/>
                          <w:bCs/>
                          <w:color w:val="26817E"/>
                          <w:sz w:val="26"/>
                          <w:szCs w:val="26"/>
                          <w14:ligatures w14:val="none"/>
                        </w:rPr>
                        <w:t>10</w:t>
                      </w:r>
                    </w:p>
                  </w:txbxContent>
                </v:textbox>
                <w10:wrap anchorx="margin"/>
              </v:shape>
            </w:pict>
          </mc:Fallback>
        </mc:AlternateContent>
      </w:r>
      <w:r w:rsidR="00573C91">
        <w:rPr>
          <w:rFonts w:ascii="Times New Roman" w:hAnsi="Times New Roman" w:cs="Times New Roman"/>
          <w:noProof/>
          <w:color w:val="auto"/>
          <w:kern w:val="0"/>
          <w:sz w:val="24"/>
          <w:szCs w:val="24"/>
          <w14:ligatures w14:val="none"/>
          <w14:cntxtAlts w14:val="0"/>
        </w:rPr>
        <w:drawing>
          <wp:anchor distT="0" distB="0" distL="114300" distR="114300" simplePos="0" relativeHeight="251768871" behindDoc="1" locked="0" layoutInCell="1" allowOverlap="1" wp14:anchorId="693148DF" wp14:editId="6463EB4E">
            <wp:simplePos x="0" y="0"/>
            <wp:positionH relativeFrom="column">
              <wp:posOffset>4676775</wp:posOffset>
            </wp:positionH>
            <wp:positionV relativeFrom="paragraph">
              <wp:posOffset>7800975</wp:posOffset>
            </wp:positionV>
            <wp:extent cx="1262380" cy="1229995"/>
            <wp:effectExtent l="0" t="0" r="0" b="8255"/>
            <wp:wrapNone/>
            <wp:docPr id="505013753" name="Picture 4" descr="A blue circle with a briefcase and graduation c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013753" name="Picture 4" descr="A blue circle with a briefcase and graduation cap&#10;&#10;Description automatically generated"/>
                    <pic:cNvPicPr/>
                  </pic:nvPicPr>
                  <pic:blipFill rotWithShape="1">
                    <a:blip r:embed="rId20" cstate="print">
                      <a:extLst>
                        <a:ext uri="{28A0092B-C50C-407E-A947-70E740481C1C}">
                          <a14:useLocalDpi xmlns:a14="http://schemas.microsoft.com/office/drawing/2010/main" val="0"/>
                        </a:ext>
                      </a:extLst>
                    </a:blip>
                    <a:srcRect l="20399" t="14972" r="18906" b="14474"/>
                    <a:stretch/>
                  </pic:blipFill>
                  <pic:spPr bwMode="auto">
                    <a:xfrm>
                      <a:off x="0" y="0"/>
                      <a:ext cx="1262380" cy="1229995"/>
                    </a:xfrm>
                    <a:prstGeom prst="rect">
                      <a:avLst/>
                    </a:prstGeom>
                    <a:ln>
                      <a:noFill/>
                    </a:ln>
                    <a:extLst>
                      <a:ext uri="{53640926-AAD7-44D8-BBD7-CCE9431645EC}">
                        <a14:shadowObscured xmlns:a14="http://schemas.microsoft.com/office/drawing/2010/main"/>
                      </a:ext>
                    </a:extLst>
                  </pic:spPr>
                </pic:pic>
              </a:graphicData>
            </a:graphic>
          </wp:anchor>
        </w:drawing>
      </w:r>
      <w:r w:rsidR="008A73F5">
        <w:rPr>
          <w:rFonts w:ascii="Arial" w:hAnsi="Arial" w:cs="Arial"/>
          <w:b/>
          <w:bCs/>
          <w:sz w:val="24"/>
          <w:szCs w:val="24"/>
        </w:rPr>
        <w:br w:type="page"/>
      </w:r>
    </w:p>
    <w:p w14:paraId="0112F9BB" w14:textId="5B913B80" w:rsidR="007A3331" w:rsidRPr="00D83257" w:rsidRDefault="007A3331" w:rsidP="007A3331">
      <w:pPr>
        <w:spacing w:after="160" w:line="259" w:lineRule="auto"/>
        <w:rPr>
          <w:rFonts w:ascii="Arial" w:hAnsi="Arial" w:cs="Arial"/>
          <w:b/>
          <w:bCs/>
          <w:sz w:val="24"/>
          <w:szCs w:val="24"/>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0" distB="0" distL="114300" distR="114300" simplePos="0" relativeHeight="251781159" behindDoc="0" locked="0" layoutInCell="1" allowOverlap="1" wp14:anchorId="50033587" wp14:editId="5B3242E1">
                <wp:simplePos x="0" y="0"/>
                <wp:positionH relativeFrom="page">
                  <wp:posOffset>3302000</wp:posOffset>
                </wp:positionH>
                <wp:positionV relativeFrom="paragraph">
                  <wp:posOffset>6299200</wp:posOffset>
                </wp:positionV>
                <wp:extent cx="3644900" cy="1781810"/>
                <wp:effectExtent l="0" t="0" r="0" b="8890"/>
                <wp:wrapNone/>
                <wp:docPr id="909595157" name="Text Box 909595157"/>
                <wp:cNvGraphicFramePr/>
                <a:graphic xmlns:a="http://schemas.openxmlformats.org/drawingml/2006/main">
                  <a:graphicData uri="http://schemas.microsoft.com/office/word/2010/wordprocessingShape">
                    <wps:wsp>
                      <wps:cNvSpPr txBox="1"/>
                      <wps:spPr>
                        <a:xfrm>
                          <a:off x="0" y="0"/>
                          <a:ext cx="3644900" cy="1781810"/>
                        </a:xfrm>
                        <a:prstGeom prst="rect">
                          <a:avLst/>
                        </a:prstGeom>
                        <a:solidFill>
                          <a:schemeClr val="lt1"/>
                        </a:solidFill>
                        <a:ln w="6350">
                          <a:noFill/>
                        </a:ln>
                      </wps:spPr>
                      <wps:txbx>
                        <w:txbxContent>
                          <w:p w14:paraId="4D3B2B86" w14:textId="77777777" w:rsidR="007A3331" w:rsidRPr="00B158FA" w:rsidRDefault="007A3331" w:rsidP="007A3331">
                            <w:pPr>
                              <w:spacing w:before="120" w:line="240" w:lineRule="auto"/>
                              <w:rPr>
                                <w:rFonts w:ascii="Arial" w:hAnsi="Arial" w:cs="Arial"/>
                                <w:noProof/>
                                <w:sz w:val="24"/>
                                <w:szCs w:val="24"/>
                              </w:rPr>
                            </w:pPr>
                            <w:r w:rsidRPr="00B158FA">
                              <w:rPr>
                                <w:rFonts w:ascii="Arial" w:hAnsi="Arial" w:cs="Arial"/>
                                <w:sz w:val="24"/>
                                <w:szCs w:val="24"/>
                              </w:rPr>
                              <w:t xml:space="preserve">Employee related policies developed or refreshed in 2023 include Carers, Flexible working, Flexible retirement, Maternity, Paternity and Adoption leave, Corporate Warning Marker and Health and Safety. Guidance provided for managers includes </w:t>
                            </w:r>
                            <w:r w:rsidRPr="00B158FA">
                              <w:rPr>
                                <w:rFonts w:ascii="Arial" w:eastAsia="Calibri" w:hAnsi="Arial" w:cs="Arial"/>
                                <w:sz w:val="24"/>
                                <w:szCs w:val="24"/>
                              </w:rPr>
                              <w:t>Pregnancy Loss, Foster Carers Career Break and Disability-related Reasonable Adjustments so that employees are well-supported</w:t>
                            </w:r>
                            <w:r>
                              <w:rPr>
                                <w:rFonts w:ascii="Arial" w:eastAsia="Calibri" w:hAnsi="Arial" w:cs="Arial"/>
                                <w:sz w:val="24"/>
                                <w:szCs w:val="24"/>
                              </w:rPr>
                              <w:t>.</w:t>
                            </w:r>
                          </w:p>
                          <w:p w14:paraId="72018054" w14:textId="77777777" w:rsidR="007A3331" w:rsidRDefault="007A3331" w:rsidP="007A33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33587" id="Text Box 909595157" o:spid="_x0000_s1064" type="#_x0000_t202" style="position:absolute;margin-left:260pt;margin-top:496pt;width:287pt;height:140.3pt;z-index:2517811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" fillcolor="white [3201]" stroked="f" strokeweight=".5pt">
                <v:textbox>
                  <w:txbxContent>
                    <w:p w14:paraId="4D3B2B86" w14:textId="77777777" w:rsidR="007A3331" w:rsidRPr="00B158FA" w:rsidRDefault="007A3331" w:rsidP="007A3331">
                      <w:pPr>
                        <w:spacing w:before="120" w:line="240" w:lineRule="auto"/>
                        <w:rPr>
                          <w:rFonts w:ascii="Arial" w:hAnsi="Arial" w:cs="Arial"/>
                          <w:noProof/>
                          <w:sz w:val="24"/>
                          <w:szCs w:val="24"/>
                        </w:rPr>
                      </w:pPr>
                      <w:r w:rsidRPr="00B158FA">
                        <w:rPr>
                          <w:rFonts w:ascii="Arial" w:hAnsi="Arial" w:cs="Arial"/>
                          <w:sz w:val="24"/>
                          <w:szCs w:val="24"/>
                        </w:rPr>
                        <w:t xml:space="preserve">Employee related policies developed or refreshed in 2023 include Carers, Flexible working, Flexible retirement, Maternity, Paternity and Adoption leave, Corporate Warning Marker and Health and Safety. Guidance provided for managers includes </w:t>
                      </w:r>
                      <w:r w:rsidRPr="00B158FA">
                        <w:rPr>
                          <w:rFonts w:ascii="Arial" w:eastAsia="Calibri" w:hAnsi="Arial" w:cs="Arial"/>
                          <w:sz w:val="24"/>
                          <w:szCs w:val="24"/>
                        </w:rPr>
                        <w:t>Pregnancy Loss, Foster Carers Career Break and Disability-related Reasonable Adjustments so that employees are well-supported</w:t>
                      </w:r>
                      <w:r>
                        <w:rPr>
                          <w:rFonts w:ascii="Arial" w:eastAsia="Calibri" w:hAnsi="Arial" w:cs="Arial"/>
                          <w:sz w:val="24"/>
                          <w:szCs w:val="24"/>
                        </w:rPr>
                        <w:t>.</w:t>
                      </w:r>
                    </w:p>
                    <w:p w14:paraId="72018054" w14:textId="77777777" w:rsidR="007A3331" w:rsidRDefault="007A3331" w:rsidP="007A3331"/>
                  </w:txbxContent>
                </v:textbox>
                <w10:wrap anchorx="page"/>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78087" behindDoc="0" locked="0" layoutInCell="1" allowOverlap="1" wp14:anchorId="71FEA6BE" wp14:editId="388B7AB0">
                <wp:simplePos x="0" y="0"/>
                <wp:positionH relativeFrom="page">
                  <wp:posOffset>469900</wp:posOffset>
                </wp:positionH>
                <wp:positionV relativeFrom="paragraph">
                  <wp:posOffset>5270500</wp:posOffset>
                </wp:positionV>
                <wp:extent cx="6563995" cy="977900"/>
                <wp:effectExtent l="0" t="0" r="8255" b="0"/>
                <wp:wrapNone/>
                <wp:docPr id="1034959133" name="Text Box 1034959133"/>
                <wp:cNvGraphicFramePr/>
                <a:graphic xmlns:a="http://schemas.openxmlformats.org/drawingml/2006/main">
                  <a:graphicData uri="http://schemas.microsoft.com/office/word/2010/wordprocessingShape">
                    <wps:wsp>
                      <wps:cNvSpPr txBox="1"/>
                      <wps:spPr>
                        <a:xfrm>
                          <a:off x="0" y="0"/>
                          <a:ext cx="6563995" cy="977900"/>
                        </a:xfrm>
                        <a:prstGeom prst="rect">
                          <a:avLst/>
                        </a:prstGeom>
                        <a:solidFill>
                          <a:schemeClr val="lt1"/>
                        </a:solidFill>
                        <a:ln w="6350">
                          <a:noFill/>
                        </a:ln>
                      </wps:spPr>
                      <wps:txbx>
                        <w:txbxContent>
                          <w:p w14:paraId="3EA50FC0" w14:textId="77777777" w:rsidR="007A3331" w:rsidRPr="00B158FA" w:rsidRDefault="007A3331" w:rsidP="007A3331">
                            <w:pPr>
                              <w:spacing w:before="120" w:line="240" w:lineRule="auto"/>
                              <w:rPr>
                                <w:rFonts w:ascii="Arial" w:hAnsi="Arial" w:cs="Arial"/>
                                <w:b/>
                                <w:bCs/>
                                <w:color w:val="F08046"/>
                                <w:sz w:val="24"/>
                                <w:szCs w:val="24"/>
                              </w:rPr>
                            </w:pPr>
                            <w:r w:rsidRPr="00B158FA">
                              <w:rPr>
                                <w:rFonts w:ascii="Arial" w:hAnsi="Arial" w:cs="Arial"/>
                                <w:b/>
                                <w:bCs/>
                                <w:color w:val="F08046"/>
                                <w:sz w:val="24"/>
                                <w:szCs w:val="24"/>
                              </w:rPr>
                              <w:t>Embedding EDI in policies and processes</w:t>
                            </w:r>
                          </w:p>
                          <w:p w14:paraId="5D5A0EB1" w14:textId="77777777" w:rsidR="007A3331" w:rsidRPr="0066773C" w:rsidRDefault="007A3331" w:rsidP="007A3331">
                            <w:pPr>
                              <w:spacing w:before="120" w:line="240" w:lineRule="auto"/>
                              <w:rPr>
                                <w:rFonts w:ascii="Arial" w:hAnsi="Arial" w:cs="Arial"/>
                                <w:sz w:val="32"/>
                                <w:szCs w:val="32"/>
                              </w:rPr>
                            </w:pPr>
                            <w:r w:rsidRPr="00B158FA">
                              <w:rPr>
                                <w:rFonts w:ascii="Arial" w:hAnsi="Arial" w:cs="Arial"/>
                                <w:sz w:val="24"/>
                                <w:szCs w:val="24"/>
                              </w:rPr>
                              <w:t xml:space="preserve">Fair Treatment Assessments help embed equality principles in polices includes employee experience. For </w:t>
                            </w:r>
                            <w:proofErr w:type="gramStart"/>
                            <w:r w:rsidRPr="00B158FA">
                              <w:rPr>
                                <w:rFonts w:ascii="Arial" w:hAnsi="Arial" w:cs="Arial"/>
                                <w:sz w:val="24"/>
                                <w:szCs w:val="24"/>
                              </w:rPr>
                              <w:t>example</w:t>
                            </w:r>
                            <w:proofErr w:type="gramEnd"/>
                            <w:r w:rsidRPr="00B158FA">
                              <w:rPr>
                                <w:rFonts w:ascii="Arial" w:hAnsi="Arial" w:cs="Arial"/>
                                <w:sz w:val="24"/>
                                <w:szCs w:val="24"/>
                              </w:rPr>
                              <w:t xml:space="preserve"> human resources policies are routinely reviewed to meet changes in legislation, national guidance and reflect good practice. </w:t>
                            </w:r>
                          </w:p>
                          <w:p w14:paraId="62F28340" w14:textId="77777777" w:rsidR="007A3331" w:rsidRDefault="007A3331" w:rsidP="007A3331">
                            <w:pPr>
                              <w:widowControl w:val="0"/>
                              <w:rPr>
                                <w14:ligatures w14:val="none"/>
                              </w:rPr>
                            </w:pPr>
                          </w:p>
                          <w:p w14:paraId="0CA21E1F" w14:textId="77777777" w:rsidR="007A3331" w:rsidRDefault="007A3331" w:rsidP="007A3331">
                            <w:pPr>
                              <w:widowControl w:val="0"/>
                              <w:rPr>
                                <w14:ligatures w14:val="none"/>
                              </w:rPr>
                            </w:pPr>
                            <w:r>
                              <w:rPr>
                                <w14:ligatures w14:val="none"/>
                              </w:rPr>
                              <w:t> </w:t>
                            </w:r>
                          </w:p>
                          <w:p w14:paraId="426A4601" w14:textId="77777777" w:rsidR="007A3331" w:rsidRDefault="007A3331" w:rsidP="007A33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EA6BE" id="Text Box 1034959133" o:spid="_x0000_s1065" type="#_x0000_t202" style="position:absolute;margin-left:37pt;margin-top:415pt;width:516.85pt;height:77pt;z-index:2517780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" fillcolor="white [3201]" stroked="f" strokeweight=".5pt">
                <v:textbox>
                  <w:txbxContent>
                    <w:p w14:paraId="3EA50FC0" w14:textId="77777777" w:rsidR="007A3331" w:rsidRPr="00B158FA" w:rsidRDefault="007A3331" w:rsidP="007A3331">
                      <w:pPr>
                        <w:spacing w:before="120" w:line="240" w:lineRule="auto"/>
                        <w:rPr>
                          <w:rFonts w:ascii="Arial" w:hAnsi="Arial" w:cs="Arial"/>
                          <w:b/>
                          <w:bCs/>
                          <w:color w:val="F08046"/>
                          <w:sz w:val="24"/>
                          <w:szCs w:val="24"/>
                        </w:rPr>
                      </w:pPr>
                      <w:r w:rsidRPr="00B158FA">
                        <w:rPr>
                          <w:rFonts w:ascii="Arial" w:hAnsi="Arial" w:cs="Arial"/>
                          <w:b/>
                          <w:bCs/>
                          <w:color w:val="F08046"/>
                          <w:sz w:val="24"/>
                          <w:szCs w:val="24"/>
                        </w:rPr>
                        <w:t>Embedding EDI in policies and processes</w:t>
                      </w:r>
                    </w:p>
                    <w:p w14:paraId="5D5A0EB1" w14:textId="77777777" w:rsidR="007A3331" w:rsidRPr="0066773C" w:rsidRDefault="007A3331" w:rsidP="007A3331">
                      <w:pPr>
                        <w:spacing w:before="120" w:line="240" w:lineRule="auto"/>
                        <w:rPr>
                          <w:rFonts w:ascii="Arial" w:hAnsi="Arial" w:cs="Arial"/>
                          <w:sz w:val="32"/>
                          <w:szCs w:val="32"/>
                        </w:rPr>
                      </w:pPr>
                      <w:r w:rsidRPr="00B158FA">
                        <w:rPr>
                          <w:rFonts w:ascii="Arial" w:hAnsi="Arial" w:cs="Arial"/>
                          <w:sz w:val="24"/>
                          <w:szCs w:val="24"/>
                        </w:rPr>
                        <w:t xml:space="preserve">Fair Treatment Assessments help embed equality principles in polices includes employee experience. For </w:t>
                      </w:r>
                      <w:proofErr w:type="gramStart"/>
                      <w:r w:rsidRPr="00B158FA">
                        <w:rPr>
                          <w:rFonts w:ascii="Arial" w:hAnsi="Arial" w:cs="Arial"/>
                          <w:sz w:val="24"/>
                          <w:szCs w:val="24"/>
                        </w:rPr>
                        <w:t>example</w:t>
                      </w:r>
                      <w:proofErr w:type="gramEnd"/>
                      <w:r w:rsidRPr="00B158FA">
                        <w:rPr>
                          <w:rFonts w:ascii="Arial" w:hAnsi="Arial" w:cs="Arial"/>
                          <w:sz w:val="24"/>
                          <w:szCs w:val="24"/>
                        </w:rPr>
                        <w:t xml:space="preserve"> human resources policies are routinely reviewed to meet changes in legislation, national guidance and reflect good practice. </w:t>
                      </w:r>
                    </w:p>
                    <w:p w14:paraId="62F28340" w14:textId="77777777" w:rsidR="007A3331" w:rsidRDefault="007A3331" w:rsidP="007A3331">
                      <w:pPr>
                        <w:widowControl w:val="0"/>
                        <w:rPr>
                          <w14:ligatures w14:val="none"/>
                        </w:rPr>
                      </w:pPr>
                    </w:p>
                    <w:p w14:paraId="0CA21E1F" w14:textId="77777777" w:rsidR="007A3331" w:rsidRDefault="007A3331" w:rsidP="007A3331">
                      <w:pPr>
                        <w:widowControl w:val="0"/>
                        <w:rPr>
                          <w14:ligatures w14:val="none"/>
                        </w:rPr>
                      </w:pPr>
                      <w:r>
                        <w:rPr>
                          <w14:ligatures w14:val="none"/>
                        </w:rPr>
                        <w:t> </w:t>
                      </w:r>
                    </w:p>
                    <w:p w14:paraId="426A4601" w14:textId="77777777" w:rsidR="007A3331" w:rsidRDefault="007A3331" w:rsidP="007A3331"/>
                  </w:txbxContent>
                </v:textbox>
                <w10:wrap anchorx="page"/>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80135" behindDoc="0" locked="0" layoutInCell="1" allowOverlap="1" wp14:anchorId="7D38E6C7" wp14:editId="0AFA4B25">
                <wp:simplePos x="0" y="0"/>
                <wp:positionH relativeFrom="page">
                  <wp:posOffset>469900</wp:posOffset>
                </wp:positionH>
                <wp:positionV relativeFrom="paragraph">
                  <wp:posOffset>4470400</wp:posOffset>
                </wp:positionV>
                <wp:extent cx="6391910" cy="876300"/>
                <wp:effectExtent l="0" t="0" r="8890" b="0"/>
                <wp:wrapNone/>
                <wp:docPr id="1674696688" name="Text Box 1674696688"/>
                <wp:cNvGraphicFramePr/>
                <a:graphic xmlns:a="http://schemas.openxmlformats.org/drawingml/2006/main">
                  <a:graphicData uri="http://schemas.microsoft.com/office/word/2010/wordprocessingShape">
                    <wps:wsp>
                      <wps:cNvSpPr txBox="1"/>
                      <wps:spPr>
                        <a:xfrm>
                          <a:off x="0" y="0"/>
                          <a:ext cx="6391910" cy="876300"/>
                        </a:xfrm>
                        <a:prstGeom prst="rect">
                          <a:avLst/>
                        </a:prstGeom>
                        <a:solidFill>
                          <a:schemeClr val="lt1"/>
                        </a:solidFill>
                        <a:ln w="6350">
                          <a:noFill/>
                        </a:ln>
                      </wps:spPr>
                      <wps:txbx>
                        <w:txbxContent>
                          <w:p w14:paraId="020C7DCB" w14:textId="77777777" w:rsidR="007A3331" w:rsidRPr="00A663A9" w:rsidRDefault="007A3331" w:rsidP="007A3331">
                            <w:pPr>
                              <w:spacing w:before="120" w:line="240" w:lineRule="auto"/>
                              <w:rPr>
                                <w:rFonts w:ascii="Arial" w:hAnsi="Arial" w:cs="Arial"/>
                                <w:noProof/>
                                <w:sz w:val="24"/>
                                <w:szCs w:val="24"/>
                              </w:rPr>
                            </w:pPr>
                            <w:r w:rsidRPr="0072468B">
                              <w:rPr>
                                <w:rFonts w:ascii="Arial" w:hAnsi="Arial" w:cs="Arial"/>
                                <w:sz w:val="24"/>
                                <w:szCs w:val="24"/>
                              </w:rPr>
                              <w:t>The Occupational Health service focuses on pro-active intervention to help support employees stay in work or to assist those rehabilitating after a period of long-term sickness absence. For colleagues with a musculoskeletal (MSK) condition, there is a weekly MSK clinic.</w:t>
                            </w:r>
                            <w:r w:rsidRPr="005B5BCB">
                              <w:rPr>
                                <w:noProof/>
                                <w14:ligatures w14:val="none"/>
                                <w14:cntxtAlts w14:val="0"/>
                              </w:rPr>
                              <w:t xml:space="preserve"> </w:t>
                            </w:r>
                          </w:p>
                          <w:p w14:paraId="344277AA" w14:textId="77777777" w:rsidR="007A3331" w:rsidRDefault="007A3331" w:rsidP="007A33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8E6C7" id="Text Box 1674696688" o:spid="_x0000_s1066" type="#_x0000_t202" style="position:absolute;margin-left:37pt;margin-top:352pt;width:503.3pt;height:69pt;z-index:2517801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" fillcolor="white [3201]" stroked="f" strokeweight=".5pt">
                <v:textbox>
                  <w:txbxContent>
                    <w:p w14:paraId="020C7DCB" w14:textId="77777777" w:rsidR="007A3331" w:rsidRPr="00A663A9" w:rsidRDefault="007A3331" w:rsidP="007A3331">
                      <w:pPr>
                        <w:spacing w:before="120" w:line="240" w:lineRule="auto"/>
                        <w:rPr>
                          <w:rFonts w:ascii="Arial" w:hAnsi="Arial" w:cs="Arial"/>
                          <w:noProof/>
                          <w:sz w:val="24"/>
                          <w:szCs w:val="24"/>
                        </w:rPr>
                      </w:pPr>
                      <w:r w:rsidRPr="0072468B">
                        <w:rPr>
                          <w:rFonts w:ascii="Arial" w:hAnsi="Arial" w:cs="Arial"/>
                          <w:sz w:val="24"/>
                          <w:szCs w:val="24"/>
                        </w:rPr>
                        <w:t>The Occupational Health service focuses on pro-active intervention to help support employees stay in work or to assist those rehabilitating after a period of long-term sickness absence. For colleagues with a musculoskeletal (MSK) condition, there is a weekly MSK clinic.</w:t>
                      </w:r>
                      <w:r w:rsidRPr="005B5BCB">
                        <w:rPr>
                          <w:noProof/>
                          <w14:ligatures w14:val="none"/>
                          <w14:cntxtAlts w14:val="0"/>
                        </w:rPr>
                        <w:t xml:space="preserve"> </w:t>
                      </w:r>
                    </w:p>
                    <w:p w14:paraId="344277AA" w14:textId="77777777" w:rsidR="007A3331" w:rsidRDefault="007A3331" w:rsidP="007A3331"/>
                  </w:txbxContent>
                </v:textbox>
                <w10:wrap anchorx="page"/>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70919" behindDoc="0" locked="0" layoutInCell="1" allowOverlap="1" wp14:anchorId="3F217ED1" wp14:editId="030AF07F">
                <wp:simplePos x="0" y="0"/>
                <wp:positionH relativeFrom="page">
                  <wp:posOffset>469900</wp:posOffset>
                </wp:positionH>
                <wp:positionV relativeFrom="paragraph">
                  <wp:posOffset>2374900</wp:posOffset>
                </wp:positionV>
                <wp:extent cx="4025900" cy="2120900"/>
                <wp:effectExtent l="0" t="0" r="0" b="0"/>
                <wp:wrapNone/>
                <wp:docPr id="2045492177" name="Text Box 2045492177"/>
                <wp:cNvGraphicFramePr/>
                <a:graphic xmlns:a="http://schemas.openxmlformats.org/drawingml/2006/main">
                  <a:graphicData uri="http://schemas.microsoft.com/office/word/2010/wordprocessingShape">
                    <wps:wsp>
                      <wps:cNvSpPr txBox="1"/>
                      <wps:spPr>
                        <a:xfrm>
                          <a:off x="0" y="0"/>
                          <a:ext cx="4025900" cy="2120900"/>
                        </a:xfrm>
                        <a:prstGeom prst="rect">
                          <a:avLst/>
                        </a:prstGeom>
                        <a:solidFill>
                          <a:schemeClr val="lt1"/>
                        </a:solidFill>
                        <a:ln w="6350">
                          <a:noFill/>
                        </a:ln>
                      </wps:spPr>
                      <wps:txbx>
                        <w:txbxContent>
                          <w:p w14:paraId="74F580F6" w14:textId="77777777" w:rsidR="007A3331" w:rsidRPr="00A663A9" w:rsidRDefault="007A3331" w:rsidP="007A3331">
                            <w:pPr>
                              <w:spacing w:before="120" w:line="240" w:lineRule="auto"/>
                              <w:rPr>
                                <w:rFonts w:ascii="Arial" w:hAnsi="Arial" w:cs="Arial"/>
                                <w:noProof/>
                                <w:sz w:val="24"/>
                                <w:szCs w:val="24"/>
                              </w:rPr>
                            </w:pPr>
                            <w:r w:rsidRPr="0072468B">
                              <w:rPr>
                                <w:rFonts w:ascii="Arial" w:hAnsi="Arial" w:cs="Arial"/>
                                <w:sz w:val="24"/>
                                <w:szCs w:val="24"/>
                              </w:rPr>
                              <w:t>The revised Guidance promotes the use of a Reasonable Adjustments Agreement form, designed as a live document to record individual needs and reasonable adjustments made. It provides flexibility and support for managers and employees to recognise changes in needs and make further reasonable adjustments. The records can be used by the employee if they change jobs within the Council or if their manager changes. Wider services including our Occupational Health Service and Musculoskeletal Clinic are available at the Council for staff to access the service.</w:t>
                            </w:r>
                            <w:r w:rsidRPr="005B5BCB">
                              <w:rPr>
                                <w:noProof/>
                                <w14:ligatures w14:val="none"/>
                                <w14:cntxtAlts w14:val="0"/>
                              </w:rPr>
                              <w:t xml:space="preserve"> </w:t>
                            </w:r>
                          </w:p>
                          <w:p w14:paraId="096143CC" w14:textId="77777777" w:rsidR="007A3331" w:rsidRDefault="007A3331" w:rsidP="007A33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ED1" id="Text Box 2045492177" o:spid="_x0000_s1067" type="#_x0000_t202" style="position:absolute;margin-left:37pt;margin-top:187pt;width:317pt;height:167pt;z-index:2517709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" fillcolor="white [3201]" stroked="f" strokeweight=".5pt">
                <v:textbox>
                  <w:txbxContent>
                    <w:p w14:paraId="74F580F6" w14:textId="77777777" w:rsidR="007A3331" w:rsidRPr="00A663A9" w:rsidRDefault="007A3331" w:rsidP="007A3331">
                      <w:pPr>
                        <w:spacing w:before="120" w:line="240" w:lineRule="auto"/>
                        <w:rPr>
                          <w:rFonts w:ascii="Arial" w:hAnsi="Arial" w:cs="Arial"/>
                          <w:noProof/>
                          <w:sz w:val="24"/>
                          <w:szCs w:val="24"/>
                        </w:rPr>
                      </w:pPr>
                      <w:r w:rsidRPr="0072468B">
                        <w:rPr>
                          <w:rFonts w:ascii="Arial" w:hAnsi="Arial" w:cs="Arial"/>
                          <w:sz w:val="24"/>
                          <w:szCs w:val="24"/>
                        </w:rPr>
                        <w:t>The revised Guidance promotes the use of a Reasonable Adjustments Agreement form, designed as a live document to record individual needs and reasonable adjustments made. It provides flexibility and support for managers and employees to recognise changes in needs and make further reasonable adjustments. The records can be used by the employee if they change jobs within the Council or if their manager changes. Wider services including our Occupational Health Service and Musculoskeletal Clinic are available at the Council for staff to access the service.</w:t>
                      </w:r>
                      <w:r w:rsidRPr="005B5BCB">
                        <w:rPr>
                          <w:noProof/>
                          <w14:ligatures w14:val="none"/>
                          <w14:cntxtAlts w14:val="0"/>
                        </w:rPr>
                        <w:t xml:space="preserve"> </w:t>
                      </w:r>
                    </w:p>
                    <w:p w14:paraId="096143CC" w14:textId="77777777" w:rsidR="007A3331" w:rsidRDefault="007A3331" w:rsidP="007A3331"/>
                  </w:txbxContent>
                </v:textbox>
                <w10:wrap anchorx="page"/>
              </v:shape>
            </w:pict>
          </mc:Fallback>
        </mc:AlternateContent>
      </w:r>
      <w:r>
        <w:rPr>
          <w:rFonts w:ascii="Times New Roman" w:hAnsi="Times New Roman" w:cs="Times New Roman"/>
          <w:noProof/>
          <w:color w:val="auto"/>
          <w:kern w:val="0"/>
          <w:sz w:val="24"/>
          <w:szCs w:val="24"/>
          <w14:ligatures w14:val="none"/>
          <w14:cntxtAlts w14:val="0"/>
        </w:rPr>
        <w:drawing>
          <wp:anchor distT="0" distB="0" distL="114300" distR="114300" simplePos="0" relativeHeight="251779111" behindDoc="1" locked="0" layoutInCell="1" allowOverlap="1" wp14:anchorId="55B8E013" wp14:editId="30790BA0">
            <wp:simplePos x="0" y="0"/>
            <wp:positionH relativeFrom="column">
              <wp:posOffset>3724275</wp:posOffset>
            </wp:positionH>
            <wp:positionV relativeFrom="paragraph">
              <wp:posOffset>2628900</wp:posOffset>
            </wp:positionV>
            <wp:extent cx="2226310" cy="1866900"/>
            <wp:effectExtent l="0" t="0" r="2540" b="0"/>
            <wp:wrapTight wrapText="bothSides">
              <wp:wrapPolygon edited="0">
                <wp:start x="0" y="0"/>
                <wp:lineTo x="0" y="21380"/>
                <wp:lineTo x="21440" y="21380"/>
                <wp:lineTo x="21440" y="0"/>
                <wp:lineTo x="0" y="0"/>
              </wp:wrapPolygon>
            </wp:wrapTight>
            <wp:docPr id="1269028015" name="Picture 3" descr="A person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028015" name="Picture 3" descr="A person in a wheelchai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26310" cy="18669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75015" behindDoc="0" locked="0" layoutInCell="1" allowOverlap="1" wp14:anchorId="2EBFD7FC" wp14:editId="10CDB6BE">
                <wp:simplePos x="0" y="0"/>
                <wp:positionH relativeFrom="page">
                  <wp:posOffset>469900</wp:posOffset>
                </wp:positionH>
                <wp:positionV relativeFrom="paragraph">
                  <wp:posOffset>-165100</wp:posOffset>
                </wp:positionV>
                <wp:extent cx="6563995" cy="2654300"/>
                <wp:effectExtent l="0" t="0" r="8255" b="0"/>
                <wp:wrapNone/>
                <wp:docPr id="1688911517" name="Text Box 1688911517"/>
                <wp:cNvGraphicFramePr/>
                <a:graphic xmlns:a="http://schemas.openxmlformats.org/drawingml/2006/main">
                  <a:graphicData uri="http://schemas.microsoft.com/office/word/2010/wordprocessingShape">
                    <wps:wsp>
                      <wps:cNvSpPr txBox="1"/>
                      <wps:spPr>
                        <a:xfrm>
                          <a:off x="0" y="0"/>
                          <a:ext cx="6563995" cy="2654300"/>
                        </a:xfrm>
                        <a:prstGeom prst="rect">
                          <a:avLst/>
                        </a:prstGeom>
                        <a:solidFill>
                          <a:schemeClr val="lt1"/>
                        </a:solidFill>
                        <a:ln w="6350">
                          <a:noFill/>
                        </a:ln>
                      </wps:spPr>
                      <wps:txbx>
                        <w:txbxContent>
                          <w:p w14:paraId="7372A845" w14:textId="77777777" w:rsidR="007A3331" w:rsidRPr="0072468B" w:rsidRDefault="007A3331" w:rsidP="007A3331">
                            <w:pPr>
                              <w:spacing w:before="120" w:line="240" w:lineRule="auto"/>
                              <w:rPr>
                                <w:rFonts w:ascii="Arial" w:hAnsi="Arial" w:cs="Arial"/>
                                <w:b/>
                                <w:bCs/>
                                <w:color w:val="F08046"/>
                                <w:sz w:val="24"/>
                                <w:szCs w:val="24"/>
                              </w:rPr>
                            </w:pPr>
                            <w:bookmarkStart w:id="11" w:name="_Hlk158124661"/>
                            <w:r w:rsidRPr="0072468B">
                              <w:rPr>
                                <w:rFonts w:ascii="Arial" w:hAnsi="Arial" w:cs="Arial"/>
                                <w:b/>
                                <w:bCs/>
                                <w:color w:val="F08046"/>
                                <w:sz w:val="24"/>
                                <w:szCs w:val="24"/>
                              </w:rPr>
                              <w:t>Making reasonable adjustments for staff</w:t>
                            </w:r>
                          </w:p>
                          <w:p w14:paraId="10AE63FE" w14:textId="77777777" w:rsidR="007A3331" w:rsidRPr="0072468B" w:rsidRDefault="007A3331" w:rsidP="007A3331">
                            <w:pPr>
                              <w:spacing w:before="120" w:line="240" w:lineRule="auto"/>
                              <w:rPr>
                                <w:rFonts w:ascii="Arial" w:hAnsi="Arial" w:cs="Arial"/>
                                <w:sz w:val="24"/>
                                <w:szCs w:val="24"/>
                              </w:rPr>
                            </w:pPr>
                            <w:r w:rsidRPr="0072468B">
                              <w:rPr>
                                <w:rFonts w:ascii="Arial" w:hAnsi="Arial" w:cs="Arial"/>
                                <w:sz w:val="24"/>
                                <w:szCs w:val="24"/>
                              </w:rPr>
                              <w:t>SCH is accredited by the Department of Works and Pensions (DWP) as a Disability Committed Employer which recognises our commitment to attracting applicants and supporting and retaining workers with physical and mental disabilities. The Disabled Confident Scheme logo is placed on our website and the WM Jobs website where SCH jobs are advertised, to signal our commitment to employing people with disabilities and meeting disability-related needs including providing reasonable adjustments.</w:t>
                            </w:r>
                            <w:r w:rsidRPr="005B5BCB">
                              <w:rPr>
                                <w:noProof/>
                                <w14:ligatures w14:val="none"/>
                                <w14:cntxtAlts w14:val="0"/>
                              </w:rPr>
                              <w:t xml:space="preserve"> </w:t>
                            </w:r>
                          </w:p>
                          <w:p w14:paraId="0D3EC3BE" w14:textId="77777777" w:rsidR="007A3331" w:rsidRPr="0072468B" w:rsidRDefault="007A3331" w:rsidP="007A3331">
                            <w:pPr>
                              <w:spacing w:before="120" w:line="240" w:lineRule="auto"/>
                              <w:rPr>
                                <w:rFonts w:ascii="Arial" w:hAnsi="Arial" w:cs="Arial"/>
                                <w:sz w:val="24"/>
                                <w:szCs w:val="24"/>
                              </w:rPr>
                            </w:pPr>
                            <w:r w:rsidRPr="0072468B">
                              <w:rPr>
                                <w:rFonts w:ascii="Arial" w:hAnsi="Arial" w:cs="Arial"/>
                                <w:sz w:val="24"/>
                                <w:szCs w:val="24"/>
                              </w:rPr>
                              <w:t xml:space="preserve">During the Disability History Month 2023 we launched revised information to support managers and employees with requesting and making reasonable adjustments in the workplace. The Disability and Reasonable Adjustments Guidance provides practical guide for employee employees who have disabilities covered under the Equality Act 2010. The guide focuses on the Council’s reasonable responsibilities for supporting current employees. It was informed by current legislation and the contributions of our Employee Networks </w:t>
                            </w:r>
                          </w:p>
                          <w:bookmarkEnd w:id="11"/>
                          <w:p w14:paraId="3BE819E7" w14:textId="77777777" w:rsidR="007A3331" w:rsidRDefault="007A3331" w:rsidP="007A33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FD7FC" id="Text Box 1688911517" o:spid="_x0000_s1068" type="#_x0000_t202" style="position:absolute;margin-left:37pt;margin-top:-13pt;width:516.85pt;height:209pt;z-index:2517750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" fillcolor="white [3201]" stroked="f" strokeweight=".5pt">
                <v:textbox>
                  <w:txbxContent>
                    <w:p w14:paraId="7372A845" w14:textId="77777777" w:rsidR="007A3331" w:rsidRPr="0072468B" w:rsidRDefault="007A3331" w:rsidP="007A3331">
                      <w:pPr>
                        <w:spacing w:before="120" w:line="240" w:lineRule="auto"/>
                        <w:rPr>
                          <w:rFonts w:ascii="Arial" w:hAnsi="Arial" w:cs="Arial"/>
                          <w:b/>
                          <w:bCs/>
                          <w:color w:val="F08046"/>
                          <w:sz w:val="24"/>
                          <w:szCs w:val="24"/>
                        </w:rPr>
                      </w:pPr>
                      <w:bookmarkStart w:id="12" w:name="_Hlk158124661"/>
                      <w:r w:rsidRPr="0072468B">
                        <w:rPr>
                          <w:rFonts w:ascii="Arial" w:hAnsi="Arial" w:cs="Arial"/>
                          <w:b/>
                          <w:bCs/>
                          <w:color w:val="F08046"/>
                          <w:sz w:val="24"/>
                          <w:szCs w:val="24"/>
                        </w:rPr>
                        <w:t>Making reasonable adjustments for staff</w:t>
                      </w:r>
                    </w:p>
                    <w:p w14:paraId="10AE63FE" w14:textId="77777777" w:rsidR="007A3331" w:rsidRPr="0072468B" w:rsidRDefault="007A3331" w:rsidP="007A3331">
                      <w:pPr>
                        <w:spacing w:before="120" w:line="240" w:lineRule="auto"/>
                        <w:rPr>
                          <w:rFonts w:ascii="Arial" w:hAnsi="Arial" w:cs="Arial"/>
                          <w:sz w:val="24"/>
                          <w:szCs w:val="24"/>
                        </w:rPr>
                      </w:pPr>
                      <w:r w:rsidRPr="0072468B">
                        <w:rPr>
                          <w:rFonts w:ascii="Arial" w:hAnsi="Arial" w:cs="Arial"/>
                          <w:sz w:val="24"/>
                          <w:szCs w:val="24"/>
                        </w:rPr>
                        <w:t>SCH is accredited by the Department of Works and Pensions (DWP) as a Disability Committed Employer which recognises our commitment to attracting applicants and supporting and retaining workers with physical and mental disabilities. The Disabled Confident Scheme logo is placed on our website and the WM Jobs website where SCH jobs are advertised, to signal our commitment to employing people with disabilities and meeting disability-related needs including providing reasonable adjustments.</w:t>
                      </w:r>
                      <w:r w:rsidRPr="005B5BCB">
                        <w:rPr>
                          <w:noProof/>
                          <w14:ligatures w14:val="none"/>
                          <w14:cntxtAlts w14:val="0"/>
                        </w:rPr>
                        <w:t xml:space="preserve"> </w:t>
                      </w:r>
                    </w:p>
                    <w:p w14:paraId="0D3EC3BE" w14:textId="77777777" w:rsidR="007A3331" w:rsidRPr="0072468B" w:rsidRDefault="007A3331" w:rsidP="007A3331">
                      <w:pPr>
                        <w:spacing w:before="120" w:line="240" w:lineRule="auto"/>
                        <w:rPr>
                          <w:rFonts w:ascii="Arial" w:hAnsi="Arial" w:cs="Arial"/>
                          <w:sz w:val="24"/>
                          <w:szCs w:val="24"/>
                        </w:rPr>
                      </w:pPr>
                      <w:r w:rsidRPr="0072468B">
                        <w:rPr>
                          <w:rFonts w:ascii="Arial" w:hAnsi="Arial" w:cs="Arial"/>
                          <w:sz w:val="24"/>
                          <w:szCs w:val="24"/>
                        </w:rPr>
                        <w:t xml:space="preserve">During the Disability History Month 2023 we launched revised information to support managers and employees with requesting and making reasonable adjustments in the workplace. The Disability and Reasonable Adjustments Guidance provides practical guide for employee employees who have disabilities covered under the Equality Act 2010. The guide focuses on the Council’s reasonable responsibilities for supporting current employees. It was informed by current legislation and the contributions of our Employee Networks </w:t>
                      </w:r>
                    </w:p>
                    <w:bookmarkEnd w:id="12"/>
                    <w:p w14:paraId="3BE819E7" w14:textId="77777777" w:rsidR="007A3331" w:rsidRDefault="007A3331" w:rsidP="007A3331"/>
                  </w:txbxContent>
                </v:textbox>
                <w10:wrap anchorx="page"/>
              </v:shape>
            </w:pict>
          </mc:Fallback>
        </mc:AlternateContent>
      </w:r>
      <w:r>
        <w:rPr>
          <w:noProof/>
          <w14:ligatures w14:val="none"/>
          <w14:cntxtAlts w14:val="0"/>
        </w:rPr>
        <w:drawing>
          <wp:anchor distT="0" distB="0" distL="114300" distR="114300" simplePos="0" relativeHeight="251776039" behindDoc="0" locked="0" layoutInCell="1" allowOverlap="1" wp14:anchorId="3EE8427B" wp14:editId="6F4B5002">
            <wp:simplePos x="0" y="0"/>
            <wp:positionH relativeFrom="page">
              <wp:posOffset>5631180</wp:posOffset>
            </wp:positionH>
            <wp:positionV relativeFrom="paragraph">
              <wp:posOffset>-900430</wp:posOffset>
            </wp:positionV>
            <wp:extent cx="2458720" cy="697362"/>
            <wp:effectExtent l="0" t="0" r="0" b="7620"/>
            <wp:wrapNone/>
            <wp:docPr id="430728370" name="Picture 430728370"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t="1403" r="67111" b="69123"/>
                    <a:stretch/>
                  </pic:blipFill>
                  <pic:spPr bwMode="auto">
                    <a:xfrm flipV="1">
                      <a:off x="0" y="0"/>
                      <a:ext cx="2458720" cy="6973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71943" behindDoc="0" locked="0" layoutInCell="1" allowOverlap="1" wp14:anchorId="3CBE5C75" wp14:editId="611C724B">
                <wp:simplePos x="0" y="0"/>
                <wp:positionH relativeFrom="column">
                  <wp:posOffset>480060</wp:posOffset>
                </wp:positionH>
                <wp:positionV relativeFrom="paragraph">
                  <wp:posOffset>10153650</wp:posOffset>
                </wp:positionV>
                <wp:extent cx="6575425" cy="0"/>
                <wp:effectExtent l="13335" t="9525" r="12065" b="952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5425" cy="0"/>
                        </a:xfrm>
                        <a:prstGeom prst="straightConnector1">
                          <a:avLst/>
                        </a:prstGeom>
                        <a:noFill/>
                        <a:ln w="19050">
                          <a:solidFill>
                            <a:srgbClr val="26817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2FB0D5" id="Straight Arrow Connector 34" o:spid="_x0000_s1026" type="#_x0000_t32" style="position:absolute;margin-left:37.8pt;margin-top:799.5pt;width:517.75pt;height:0;z-index:2517719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" strokecolor="#26817e" strokeweight="1.5pt">
                <v:shadow color="#eeece1"/>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72967" behindDoc="0" locked="0" layoutInCell="1" allowOverlap="1" wp14:anchorId="56769EA0" wp14:editId="1FB031E0">
                <wp:simplePos x="0" y="0"/>
                <wp:positionH relativeFrom="column">
                  <wp:posOffset>426085</wp:posOffset>
                </wp:positionH>
                <wp:positionV relativeFrom="paragraph">
                  <wp:posOffset>10267950</wp:posOffset>
                </wp:positionV>
                <wp:extent cx="6629400" cy="161925"/>
                <wp:effectExtent l="0" t="0" r="254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5279AF" w14:textId="77777777" w:rsidR="007A3331" w:rsidRDefault="007A3331" w:rsidP="007A3331">
                            <w:pPr>
                              <w:widowControl w:val="0"/>
                              <w:jc w:val="center"/>
                              <w:rPr>
                                <w:rFonts w:ascii="Arial" w:hAnsi="Arial" w:cs="Arial"/>
                                <w:b/>
                                <w:bCs/>
                                <w:color w:val="26817E"/>
                                <w:sz w:val="24"/>
                                <w:szCs w:val="24"/>
                                <w14:ligatures w14:val="none"/>
                              </w:rPr>
                            </w:pPr>
                            <w:r>
                              <w:rPr>
                                <w:rFonts w:ascii="Arial" w:hAnsi="Arial" w:cs="Arial"/>
                                <w:b/>
                                <w:bCs/>
                                <w:color w:val="26817E"/>
                                <w:sz w:val="24"/>
                                <w:szCs w:val="24"/>
                                <w14:ligatures w14:val="none"/>
                              </w:rPr>
                              <w:t>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69EA0" id="Text Box 33" o:spid="_x0000_s1069" type="#_x0000_t202" style="position:absolute;margin-left:33.55pt;margin-top:808.5pt;width:522pt;height:12.75pt;z-index:25177296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" filled="f" stroked="f" strokecolor="black [0]" insetpen="t">
                <v:textbox inset="2.88pt,2.88pt,2.88pt,2.88pt">
                  <w:txbxContent>
                    <w:p w14:paraId="125279AF" w14:textId="77777777" w:rsidR="007A3331" w:rsidRDefault="007A3331" w:rsidP="007A3331">
                      <w:pPr>
                        <w:widowControl w:val="0"/>
                        <w:jc w:val="center"/>
                        <w:rPr>
                          <w:rFonts w:ascii="Arial" w:hAnsi="Arial" w:cs="Arial"/>
                          <w:b/>
                          <w:bCs/>
                          <w:color w:val="26817E"/>
                          <w:sz w:val="24"/>
                          <w:szCs w:val="24"/>
                          <w14:ligatures w14:val="none"/>
                        </w:rPr>
                      </w:pPr>
                      <w:r>
                        <w:rPr>
                          <w:rFonts w:ascii="Arial" w:hAnsi="Arial" w:cs="Arial"/>
                          <w:b/>
                          <w:bCs/>
                          <w:color w:val="26817E"/>
                          <w:sz w:val="24"/>
                          <w:szCs w:val="24"/>
                          <w14:ligatures w14:val="none"/>
                        </w:rPr>
                        <w:t>5</w:t>
                      </w:r>
                    </w:p>
                  </w:txbxContent>
                </v:textbox>
              </v:shape>
            </w:pict>
          </mc:Fallback>
        </mc:AlternateContent>
      </w:r>
    </w:p>
    <w:p w14:paraId="4130C11D" w14:textId="7434F6E8" w:rsidR="007A3331" w:rsidRDefault="007A3331" w:rsidP="00342B6E">
      <w:pPr>
        <w:spacing w:after="160" w:line="259" w:lineRule="auto"/>
        <w:rPr>
          <w:rFonts w:ascii="Arial" w:hAnsi="Arial" w:cs="Arial"/>
          <w:b/>
          <w:bCs/>
          <w:sz w:val="24"/>
          <w:szCs w:val="24"/>
        </w:rPr>
      </w:pPr>
    </w:p>
    <w:p w14:paraId="5C614501" w14:textId="6AAFA68C" w:rsidR="007A3331" w:rsidRDefault="00A603B6" w:rsidP="007A3331">
      <w:pPr>
        <w:rPr>
          <w:rFonts w:ascii="Arial" w:hAnsi="Arial" w:cs="Arial"/>
          <w:b/>
          <w:bCs/>
          <w:sz w:val="24"/>
          <w:szCs w:val="24"/>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73991" behindDoc="0" locked="0" layoutInCell="1" allowOverlap="1" wp14:anchorId="37494913" wp14:editId="2681C0E6">
                <wp:simplePos x="0" y="0"/>
                <wp:positionH relativeFrom="margin">
                  <wp:posOffset>-448945</wp:posOffset>
                </wp:positionH>
                <wp:positionV relativeFrom="paragraph">
                  <wp:posOffset>8872855</wp:posOffset>
                </wp:positionV>
                <wp:extent cx="6629400" cy="320040"/>
                <wp:effectExtent l="0" t="0" r="0" b="381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20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2369081" w14:textId="77777777" w:rsidR="007A3331" w:rsidRPr="002F1BC8" w:rsidRDefault="007A3331" w:rsidP="007A3331">
                            <w:pPr>
                              <w:widowControl w:val="0"/>
                              <w:jc w:val="center"/>
                              <w:rPr>
                                <w:rFonts w:ascii="Arial" w:hAnsi="Arial" w:cs="Arial"/>
                                <w:b/>
                                <w:bCs/>
                                <w:color w:val="F08046"/>
                                <w:sz w:val="24"/>
                                <w:szCs w:val="24"/>
                                <w14:ligatures w14:val="none"/>
                              </w:rPr>
                            </w:pPr>
                            <w:r>
                              <w:rPr>
                                <w:rFonts w:ascii="Arial" w:hAnsi="Arial" w:cs="Arial"/>
                                <w:b/>
                                <w:bCs/>
                                <w:color w:val="F08046"/>
                                <w:sz w:val="24"/>
                                <w:szCs w:val="24"/>
                                <w14:ligatures w14:val="none"/>
                              </w:rPr>
                              <w:t>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94913" id="Text Box 36" o:spid="_x0000_s1070" type="#_x0000_t202" style="position:absolute;margin-left:-35.35pt;margin-top:698.65pt;width:522pt;height:25.2pt;z-index:251773991;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" filled="f" stroked="f" strokecolor="black [0]" insetpen="t">
                <v:textbox inset="2.88pt,2.88pt,2.88pt,2.88pt">
                  <w:txbxContent>
                    <w:p w14:paraId="52369081" w14:textId="77777777" w:rsidR="007A3331" w:rsidRPr="002F1BC8" w:rsidRDefault="007A3331" w:rsidP="007A3331">
                      <w:pPr>
                        <w:widowControl w:val="0"/>
                        <w:jc w:val="center"/>
                        <w:rPr>
                          <w:rFonts w:ascii="Arial" w:hAnsi="Arial" w:cs="Arial"/>
                          <w:b/>
                          <w:bCs/>
                          <w:color w:val="F08046"/>
                          <w:sz w:val="24"/>
                          <w:szCs w:val="24"/>
                          <w14:ligatures w14:val="none"/>
                        </w:rPr>
                      </w:pPr>
                      <w:r>
                        <w:rPr>
                          <w:rFonts w:ascii="Arial" w:hAnsi="Arial" w:cs="Arial"/>
                          <w:b/>
                          <w:bCs/>
                          <w:color w:val="F08046"/>
                          <w:sz w:val="24"/>
                          <w:szCs w:val="24"/>
                          <w14:ligatures w14:val="none"/>
                        </w:rPr>
                        <w:t>11</w:t>
                      </w:r>
                    </w:p>
                  </w:txbxContent>
                </v:textbox>
                <w10:wrap anchorx="margin"/>
              </v:shape>
            </w:pict>
          </mc:Fallback>
        </mc:AlternateContent>
      </w:r>
      <w:r w:rsidR="009D6397">
        <w:rPr>
          <w:noProof/>
        </w:rPr>
        <w:drawing>
          <wp:anchor distT="0" distB="0" distL="114300" distR="114300" simplePos="0" relativeHeight="251777063" behindDoc="1" locked="0" layoutInCell="1" allowOverlap="1" wp14:anchorId="1B0FD965" wp14:editId="52EE4A47">
            <wp:simplePos x="0" y="0"/>
            <wp:positionH relativeFrom="column">
              <wp:posOffset>-355600</wp:posOffset>
            </wp:positionH>
            <wp:positionV relativeFrom="paragraph">
              <wp:posOffset>5857875</wp:posOffset>
            </wp:positionV>
            <wp:extent cx="2654300" cy="1756410"/>
            <wp:effectExtent l="0" t="0" r="0" b="0"/>
            <wp:wrapTight wrapText="bothSides">
              <wp:wrapPolygon edited="0">
                <wp:start x="0" y="0"/>
                <wp:lineTo x="0" y="21319"/>
                <wp:lineTo x="21393" y="21319"/>
                <wp:lineTo x="21393" y="0"/>
                <wp:lineTo x="0" y="0"/>
              </wp:wrapPolygon>
            </wp:wrapTight>
            <wp:docPr id="730354459" name="Picture 1" descr="The Multiple Dimensions Of EDI In The Workplace - Webex Ahead Thought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Multiple Dimensions Of EDI In The Workplace - Webex Ahead Thought  Leadershi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4300" cy="175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3331">
        <w:rPr>
          <w:rFonts w:ascii="Arial" w:hAnsi="Arial" w:cs="Arial"/>
          <w:b/>
          <w:bCs/>
          <w:sz w:val="24"/>
          <w:szCs w:val="24"/>
        </w:rPr>
        <w:br w:type="page"/>
      </w:r>
    </w:p>
    <w:p w14:paraId="1AA1310D" w14:textId="1E20F3A3" w:rsidR="007A3331" w:rsidRDefault="00F82A3E" w:rsidP="007A3331">
      <w:pPr>
        <w:rPr>
          <w:rFonts w:ascii="Arial" w:hAnsi="Arial" w:cs="Arial"/>
          <w:b/>
          <w:bCs/>
          <w:sz w:val="24"/>
          <w:szCs w:val="24"/>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0" distB="0" distL="114300" distR="114300" simplePos="0" relativeHeight="251655167" behindDoc="0" locked="0" layoutInCell="1" allowOverlap="1" wp14:anchorId="4D27F634" wp14:editId="43F4541A">
                <wp:simplePos x="0" y="0"/>
                <wp:positionH relativeFrom="page">
                  <wp:posOffset>533400</wp:posOffset>
                </wp:positionH>
                <wp:positionV relativeFrom="paragraph">
                  <wp:posOffset>-254000</wp:posOffset>
                </wp:positionV>
                <wp:extent cx="6563995" cy="2247900"/>
                <wp:effectExtent l="0" t="0" r="8255" b="0"/>
                <wp:wrapNone/>
                <wp:docPr id="683187651" name="Text Box 683187651"/>
                <wp:cNvGraphicFramePr/>
                <a:graphic xmlns:a="http://schemas.openxmlformats.org/drawingml/2006/main">
                  <a:graphicData uri="http://schemas.microsoft.com/office/word/2010/wordprocessingShape">
                    <wps:wsp>
                      <wps:cNvSpPr txBox="1"/>
                      <wps:spPr>
                        <a:xfrm>
                          <a:off x="0" y="0"/>
                          <a:ext cx="6563995" cy="2247900"/>
                        </a:xfrm>
                        <a:prstGeom prst="rect">
                          <a:avLst/>
                        </a:prstGeom>
                        <a:solidFill>
                          <a:schemeClr val="lt1"/>
                        </a:solidFill>
                        <a:ln w="6350">
                          <a:noFill/>
                        </a:ln>
                      </wps:spPr>
                      <wps:txbx>
                        <w:txbxContent>
                          <w:p w14:paraId="5388A7AB" w14:textId="09FDA81C" w:rsidR="00F82A3E" w:rsidRPr="00F82A3E" w:rsidRDefault="00F82A3E" w:rsidP="00F82A3E">
                            <w:pPr>
                              <w:spacing w:before="120" w:line="240" w:lineRule="auto"/>
                              <w:rPr>
                                <w:rFonts w:ascii="Arial" w:hAnsi="Arial" w:cs="Arial"/>
                                <w:b/>
                                <w:bCs/>
                                <w:noProof/>
                                <w:color w:val="7D0063"/>
                                <w:sz w:val="24"/>
                                <w:szCs w:val="24"/>
                              </w:rPr>
                            </w:pPr>
                            <w:r w:rsidRPr="00F82A3E">
                              <w:rPr>
                                <w:rFonts w:ascii="Arial" w:hAnsi="Arial" w:cs="Arial"/>
                                <w:b/>
                                <w:bCs/>
                                <w:noProof/>
                                <w:color w:val="7D0063"/>
                                <w:sz w:val="24"/>
                                <w:szCs w:val="24"/>
                              </w:rPr>
                              <w:t>Recogising staff for their special contributions</w:t>
                            </w:r>
                          </w:p>
                          <w:p w14:paraId="3C953598" w14:textId="77777777" w:rsidR="00F82A3E" w:rsidRDefault="00F82A3E" w:rsidP="00F82A3E">
                            <w:pPr>
                              <w:spacing w:line="257" w:lineRule="auto"/>
                              <w:rPr>
                                <w:rFonts w:ascii="Arial" w:eastAsia="Calibri" w:hAnsi="Arial" w:cs="Arial"/>
                                <w:sz w:val="24"/>
                                <w:szCs w:val="24"/>
                              </w:rPr>
                            </w:pPr>
                            <w:r w:rsidRPr="00F82A3E">
                              <w:rPr>
                                <w:rFonts w:ascii="Arial" w:eastAsia="Calibri" w:hAnsi="Arial" w:cs="Arial"/>
                                <w:sz w:val="24"/>
                                <w:szCs w:val="24"/>
                              </w:rPr>
                              <w:t>We have continued to recognise people through our Seasonal Stars Awards. The initiative is driven by the Staff Engagement Group, and the awards are given to employees who ‘go the extra mile’ in their role.</w:t>
                            </w:r>
                          </w:p>
                          <w:p w14:paraId="0D6ECF2A" w14:textId="77777777" w:rsidR="00D321CE" w:rsidRDefault="00D321CE" w:rsidP="00F82A3E">
                            <w:pPr>
                              <w:spacing w:line="257" w:lineRule="auto"/>
                              <w:rPr>
                                <w:rFonts w:ascii="Arial" w:eastAsia="Calibri" w:hAnsi="Arial" w:cs="Arial"/>
                                <w:sz w:val="24"/>
                                <w:szCs w:val="24"/>
                              </w:rPr>
                            </w:pPr>
                          </w:p>
                          <w:p w14:paraId="2A50440B" w14:textId="77777777" w:rsidR="00D321CE" w:rsidRPr="00D321CE" w:rsidRDefault="00D321CE" w:rsidP="00D321CE">
                            <w:pPr>
                              <w:spacing w:before="120" w:line="240" w:lineRule="auto"/>
                              <w:rPr>
                                <w:rFonts w:ascii="Arial" w:hAnsi="Arial" w:cs="Arial"/>
                                <w:b/>
                                <w:bCs/>
                                <w:noProof/>
                                <w:color w:val="7D0063"/>
                                <w:sz w:val="24"/>
                                <w:szCs w:val="24"/>
                              </w:rPr>
                            </w:pPr>
                            <w:r w:rsidRPr="00D321CE">
                              <w:rPr>
                                <w:rFonts w:ascii="Arial" w:hAnsi="Arial" w:cs="Arial"/>
                                <w:b/>
                                <w:bCs/>
                                <w:noProof/>
                                <w:color w:val="7D0063"/>
                                <w:sz w:val="24"/>
                                <w:szCs w:val="24"/>
                              </w:rPr>
                              <w:t>Employee health and wellbeing</w:t>
                            </w:r>
                          </w:p>
                          <w:p w14:paraId="644F1FAD" w14:textId="2899B97E" w:rsidR="00D321CE" w:rsidRPr="00D321CE" w:rsidRDefault="00D321CE" w:rsidP="00D321CE">
                            <w:pPr>
                              <w:spacing w:line="257" w:lineRule="auto"/>
                              <w:rPr>
                                <w:rFonts w:ascii="Arial" w:eastAsia="Calibri" w:hAnsi="Arial" w:cs="Arial"/>
                                <w:sz w:val="24"/>
                                <w:szCs w:val="24"/>
                              </w:rPr>
                            </w:pPr>
                            <w:r w:rsidRPr="00D321CE">
                              <w:rPr>
                                <w:rFonts w:ascii="Arial" w:hAnsi="Arial" w:cs="Arial"/>
                                <w:sz w:val="24"/>
                                <w:szCs w:val="24"/>
                              </w:rPr>
                              <w:t xml:space="preserve">Our aim is to have a healthy, happy engaged and thriving workforce. </w:t>
                            </w:r>
                            <w:r w:rsidRPr="00D321CE">
                              <w:rPr>
                                <w:rFonts w:ascii="Arial" w:eastAsia="Calibri" w:hAnsi="Arial" w:cs="Arial"/>
                                <w:sz w:val="24"/>
                                <w:szCs w:val="24"/>
                              </w:rPr>
                              <w:t>We continue to prioritise employee mental health and wellbeing.  Wide-ranging resources and support for employees. Events marked as shown below:</w:t>
                            </w:r>
                          </w:p>
                          <w:p w14:paraId="265E38AC" w14:textId="77777777" w:rsidR="00D321CE" w:rsidRPr="00F82A3E" w:rsidRDefault="00D321CE" w:rsidP="00F82A3E">
                            <w:pPr>
                              <w:spacing w:line="257" w:lineRule="auto"/>
                              <w:rPr>
                                <w:rFonts w:ascii="Arial" w:eastAsia="Calibri" w:hAnsi="Arial" w:cs="Arial"/>
                                <w:sz w:val="24"/>
                                <w:szCs w:val="24"/>
                              </w:rPr>
                            </w:pPr>
                          </w:p>
                          <w:p w14:paraId="4EF75728" w14:textId="7D6FE13A" w:rsidR="007A3331" w:rsidRDefault="007A3331" w:rsidP="007A3331">
                            <w:pPr>
                              <w:widowControl w:val="0"/>
                              <w:rPr>
                                <w14:ligatures w14:val="none"/>
                              </w:rPr>
                            </w:pPr>
                            <w:r>
                              <w:rPr>
                                <w14:ligatures w14:val="none"/>
                              </w:rPr>
                              <w:t> </w:t>
                            </w:r>
                          </w:p>
                          <w:p w14:paraId="01D77CD1" w14:textId="77777777" w:rsidR="007A3331" w:rsidRDefault="007A3331" w:rsidP="007A3331">
                            <w:pPr>
                              <w:widowControl w:val="0"/>
                              <w:rPr>
                                <w14:ligatures w14:val="none"/>
                              </w:rPr>
                            </w:pPr>
                            <w:r>
                              <w:rPr>
                                <w14:ligatures w14:val="none"/>
                              </w:rPr>
                              <w:t> </w:t>
                            </w:r>
                          </w:p>
                          <w:p w14:paraId="42DC04E3" w14:textId="77777777" w:rsidR="007A3331" w:rsidRDefault="007A3331" w:rsidP="007A3331">
                            <w:pPr>
                              <w:widowControl w:val="0"/>
                              <w:rPr>
                                <w14:ligatures w14:val="none"/>
                              </w:rPr>
                            </w:pPr>
                            <w:r>
                              <w:rPr>
                                <w14:ligatures w14:val="none"/>
                              </w:rPr>
                              <w:t> </w:t>
                            </w:r>
                          </w:p>
                          <w:p w14:paraId="0DB463B1" w14:textId="31DE03AD" w:rsidR="007A3331" w:rsidRDefault="007A3331" w:rsidP="007A33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7F634" id="Text Box 683187651" o:spid="_x0000_s1071" type="#_x0000_t202" style="position:absolute;margin-left:42pt;margin-top:-20pt;width:516.85pt;height:177pt;z-index:2516551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59aMwIAAF0EAAAOAAAAZHJzL2Uyb0RvYy54bWysVEuP2jAQvlfqf7B8LwkssCUirCgrqkpo&#10;dyW22rNxbLDkeFzbkNBf37HDq9ueql6cGc94Ht83k+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" fillcolor="white [3201]" stroked="f" strokeweight=".5pt">
                <v:textbox>
                  <w:txbxContent>
                    <w:p w14:paraId="5388A7AB" w14:textId="09FDA81C" w:rsidR="00F82A3E" w:rsidRPr="00F82A3E" w:rsidRDefault="00F82A3E" w:rsidP="00F82A3E">
                      <w:pPr>
                        <w:spacing w:before="120" w:line="240" w:lineRule="auto"/>
                        <w:rPr>
                          <w:rFonts w:ascii="Arial" w:hAnsi="Arial" w:cs="Arial"/>
                          <w:b/>
                          <w:bCs/>
                          <w:noProof/>
                          <w:color w:val="7D0063"/>
                          <w:sz w:val="24"/>
                          <w:szCs w:val="24"/>
                        </w:rPr>
                      </w:pPr>
                      <w:r w:rsidRPr="00F82A3E">
                        <w:rPr>
                          <w:rFonts w:ascii="Arial" w:hAnsi="Arial" w:cs="Arial"/>
                          <w:b/>
                          <w:bCs/>
                          <w:noProof/>
                          <w:color w:val="7D0063"/>
                          <w:sz w:val="24"/>
                          <w:szCs w:val="24"/>
                        </w:rPr>
                        <w:t>Recogising staff for their special contributions</w:t>
                      </w:r>
                    </w:p>
                    <w:p w14:paraId="3C953598" w14:textId="77777777" w:rsidR="00F82A3E" w:rsidRDefault="00F82A3E" w:rsidP="00F82A3E">
                      <w:pPr>
                        <w:spacing w:line="257" w:lineRule="auto"/>
                        <w:rPr>
                          <w:rFonts w:ascii="Arial" w:eastAsia="Calibri" w:hAnsi="Arial" w:cs="Arial"/>
                          <w:sz w:val="24"/>
                          <w:szCs w:val="24"/>
                        </w:rPr>
                      </w:pPr>
                      <w:r w:rsidRPr="00F82A3E">
                        <w:rPr>
                          <w:rFonts w:ascii="Arial" w:eastAsia="Calibri" w:hAnsi="Arial" w:cs="Arial"/>
                          <w:sz w:val="24"/>
                          <w:szCs w:val="24"/>
                        </w:rPr>
                        <w:t>We have continued to recognise people through our Seasonal Stars Awards. The initiative is driven by the Staff Engagement Group, and the awards are given to employees who ‘go the extra mile’ in their role.</w:t>
                      </w:r>
                    </w:p>
                    <w:p w14:paraId="0D6ECF2A" w14:textId="77777777" w:rsidR="00D321CE" w:rsidRDefault="00D321CE" w:rsidP="00F82A3E">
                      <w:pPr>
                        <w:spacing w:line="257" w:lineRule="auto"/>
                        <w:rPr>
                          <w:rFonts w:ascii="Arial" w:eastAsia="Calibri" w:hAnsi="Arial" w:cs="Arial"/>
                          <w:sz w:val="24"/>
                          <w:szCs w:val="24"/>
                        </w:rPr>
                      </w:pPr>
                    </w:p>
                    <w:p w14:paraId="2A50440B" w14:textId="77777777" w:rsidR="00D321CE" w:rsidRPr="00D321CE" w:rsidRDefault="00D321CE" w:rsidP="00D321CE">
                      <w:pPr>
                        <w:spacing w:before="120" w:line="240" w:lineRule="auto"/>
                        <w:rPr>
                          <w:rFonts w:ascii="Arial" w:hAnsi="Arial" w:cs="Arial"/>
                          <w:b/>
                          <w:bCs/>
                          <w:noProof/>
                          <w:color w:val="7D0063"/>
                          <w:sz w:val="24"/>
                          <w:szCs w:val="24"/>
                        </w:rPr>
                      </w:pPr>
                      <w:r w:rsidRPr="00D321CE">
                        <w:rPr>
                          <w:rFonts w:ascii="Arial" w:hAnsi="Arial" w:cs="Arial"/>
                          <w:b/>
                          <w:bCs/>
                          <w:noProof/>
                          <w:color w:val="7D0063"/>
                          <w:sz w:val="24"/>
                          <w:szCs w:val="24"/>
                        </w:rPr>
                        <w:t>Employee health and wellbeing</w:t>
                      </w:r>
                    </w:p>
                    <w:p w14:paraId="644F1FAD" w14:textId="2899B97E" w:rsidR="00D321CE" w:rsidRPr="00D321CE" w:rsidRDefault="00D321CE" w:rsidP="00D321CE">
                      <w:pPr>
                        <w:spacing w:line="257" w:lineRule="auto"/>
                        <w:rPr>
                          <w:rFonts w:ascii="Arial" w:eastAsia="Calibri" w:hAnsi="Arial" w:cs="Arial"/>
                          <w:sz w:val="24"/>
                          <w:szCs w:val="24"/>
                        </w:rPr>
                      </w:pPr>
                      <w:r w:rsidRPr="00D321CE">
                        <w:rPr>
                          <w:rFonts w:ascii="Arial" w:hAnsi="Arial" w:cs="Arial"/>
                          <w:sz w:val="24"/>
                          <w:szCs w:val="24"/>
                        </w:rPr>
                        <w:t xml:space="preserve">Our aim is to have a healthy, happy engaged and thriving workforce. </w:t>
                      </w:r>
                      <w:r w:rsidRPr="00D321CE">
                        <w:rPr>
                          <w:rFonts w:ascii="Arial" w:eastAsia="Calibri" w:hAnsi="Arial" w:cs="Arial"/>
                          <w:sz w:val="24"/>
                          <w:szCs w:val="24"/>
                        </w:rPr>
                        <w:t>We continue to prioritise employee mental health and wellbeing.  Wide-ranging resources and support for employees. Events marked as shown below:</w:t>
                      </w:r>
                    </w:p>
                    <w:p w14:paraId="265E38AC" w14:textId="77777777" w:rsidR="00D321CE" w:rsidRPr="00F82A3E" w:rsidRDefault="00D321CE" w:rsidP="00F82A3E">
                      <w:pPr>
                        <w:spacing w:line="257" w:lineRule="auto"/>
                        <w:rPr>
                          <w:rFonts w:ascii="Arial" w:eastAsia="Calibri" w:hAnsi="Arial" w:cs="Arial"/>
                          <w:sz w:val="24"/>
                          <w:szCs w:val="24"/>
                        </w:rPr>
                      </w:pPr>
                    </w:p>
                    <w:p w14:paraId="4EF75728" w14:textId="7D6FE13A" w:rsidR="007A3331" w:rsidRDefault="007A3331" w:rsidP="007A3331">
                      <w:pPr>
                        <w:widowControl w:val="0"/>
                        <w:rPr>
                          <w14:ligatures w14:val="none"/>
                        </w:rPr>
                      </w:pPr>
                      <w:r>
                        <w:rPr>
                          <w14:ligatures w14:val="none"/>
                        </w:rPr>
                        <w:t> </w:t>
                      </w:r>
                    </w:p>
                    <w:p w14:paraId="01D77CD1" w14:textId="77777777" w:rsidR="007A3331" w:rsidRDefault="007A3331" w:rsidP="007A3331">
                      <w:pPr>
                        <w:widowControl w:val="0"/>
                        <w:rPr>
                          <w14:ligatures w14:val="none"/>
                        </w:rPr>
                      </w:pPr>
                      <w:r>
                        <w:rPr>
                          <w14:ligatures w14:val="none"/>
                        </w:rPr>
                        <w:t> </w:t>
                      </w:r>
                    </w:p>
                    <w:p w14:paraId="42DC04E3" w14:textId="77777777" w:rsidR="007A3331" w:rsidRDefault="007A3331" w:rsidP="007A3331">
                      <w:pPr>
                        <w:widowControl w:val="0"/>
                        <w:rPr>
                          <w14:ligatures w14:val="none"/>
                        </w:rPr>
                      </w:pPr>
                      <w:r>
                        <w:rPr>
                          <w14:ligatures w14:val="none"/>
                        </w:rPr>
                        <w:t> </w:t>
                      </w:r>
                    </w:p>
                    <w:p w14:paraId="0DB463B1" w14:textId="31DE03AD" w:rsidR="007A3331" w:rsidRDefault="007A3331" w:rsidP="007A3331"/>
                  </w:txbxContent>
                </v:textbox>
                <w10:wrap anchorx="page"/>
              </v:shape>
            </w:pict>
          </mc:Fallback>
        </mc:AlternateContent>
      </w:r>
      <w:r w:rsidR="007A3331">
        <w:rPr>
          <w:noProof/>
          <w14:ligatures w14:val="none"/>
          <w14:cntxtAlts w14:val="0"/>
        </w:rPr>
        <w:drawing>
          <wp:anchor distT="0" distB="0" distL="114300" distR="114300" simplePos="0" relativeHeight="251787303" behindDoc="0" locked="0" layoutInCell="1" allowOverlap="1" wp14:anchorId="58FEF7F7" wp14:editId="69268C20">
            <wp:simplePos x="0" y="0"/>
            <wp:positionH relativeFrom="column">
              <wp:posOffset>5109210</wp:posOffset>
            </wp:positionH>
            <wp:positionV relativeFrom="paragraph">
              <wp:posOffset>-882650</wp:posOffset>
            </wp:positionV>
            <wp:extent cx="2455545" cy="713105"/>
            <wp:effectExtent l="0" t="0" r="1905" b="0"/>
            <wp:wrapNone/>
            <wp:docPr id="881467696" name="Picture 1"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close-up of a logo&#10;&#10;Description automatically generated with medium confidence"/>
                    <pic:cNvPicPr>
                      <a:picLocks noChangeAspect="1"/>
                    </pic:cNvPicPr>
                  </pic:nvPicPr>
                  <pic:blipFill rotWithShape="1">
                    <a:blip r:embed="rId10">
                      <a:extLst>
                        <a:ext uri="{28A0092B-C50C-407E-A947-70E740481C1C}">
                          <a14:useLocalDpi xmlns:a14="http://schemas.microsoft.com/office/drawing/2010/main" val="0"/>
                        </a:ext>
                      </a:extLst>
                    </a:blip>
                    <a:srcRect t="36491" r="67111" b="33333"/>
                    <a:stretch/>
                  </pic:blipFill>
                  <pic:spPr bwMode="auto">
                    <a:xfrm>
                      <a:off x="0" y="0"/>
                      <a:ext cx="2455545" cy="713105"/>
                    </a:xfrm>
                    <a:prstGeom prst="rect">
                      <a:avLst/>
                    </a:prstGeom>
                    <a:ln>
                      <a:noFill/>
                    </a:ln>
                    <a:extLst>
                      <a:ext uri="{53640926-AAD7-44D8-BBD7-CCE9431645EC}">
                        <a14:shadowObscured xmlns:a14="http://schemas.microsoft.com/office/drawing/2010/main"/>
                      </a:ext>
                    </a:extLst>
                  </pic:spPr>
                </pic:pic>
              </a:graphicData>
            </a:graphic>
          </wp:anchor>
        </w:drawing>
      </w:r>
    </w:p>
    <w:p w14:paraId="32D02BB8" w14:textId="77777777" w:rsidR="00B01B0D" w:rsidRDefault="00B01B0D">
      <w:pPr>
        <w:spacing w:after="160" w:line="259" w:lineRule="auto"/>
        <w:rPr>
          <w:rFonts w:ascii="Arial" w:hAnsi="Arial" w:cs="Arial"/>
          <w:b/>
          <w:bCs/>
          <w:sz w:val="24"/>
          <w:szCs w:val="24"/>
        </w:rPr>
      </w:pPr>
    </w:p>
    <w:p w14:paraId="43C3A584" w14:textId="1DE8EF15" w:rsidR="00B01B0D" w:rsidRDefault="00B01B0D" w:rsidP="00B01B0D">
      <w:pPr>
        <w:spacing w:after="160" w:line="259" w:lineRule="auto"/>
        <w:rPr>
          <w:rFonts w:ascii="Arial" w:hAnsi="Arial" w:cs="Arial"/>
          <w:b/>
          <w:bCs/>
          <w:sz w:val="24"/>
          <w:szCs w:val="24"/>
        </w:rPr>
      </w:pPr>
      <w:r>
        <w:rPr>
          <w:noProof/>
        </w:rPr>
        <w:drawing>
          <wp:anchor distT="0" distB="0" distL="114300" distR="114300" simplePos="0" relativeHeight="251789351" behindDoc="0" locked="0" layoutInCell="1" allowOverlap="1" wp14:anchorId="1155F622" wp14:editId="380BDC9C">
            <wp:simplePos x="0" y="0"/>
            <wp:positionH relativeFrom="column">
              <wp:posOffset>-266700</wp:posOffset>
            </wp:positionH>
            <wp:positionV relativeFrom="paragraph">
              <wp:posOffset>1849120</wp:posOffset>
            </wp:positionV>
            <wp:extent cx="6376045" cy="4089400"/>
            <wp:effectExtent l="0" t="0" r="5715" b="6350"/>
            <wp:wrapNone/>
            <wp:docPr id="542145790" name="Picture 542145790" descr="A calendar with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45790" name="Picture 542145790" descr="A calendar with different colored squares&#10;&#10;Description automatically generated with medium confidenc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828" t="11079" r="5842"/>
                    <a:stretch/>
                  </pic:blipFill>
                  <pic:spPr bwMode="auto">
                    <a:xfrm>
                      <a:off x="0" y="0"/>
                      <a:ext cx="6376045" cy="408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B02E84" w14:textId="6F9544A3" w:rsidR="00B01B0D" w:rsidRDefault="007B607B">
      <w:pPr>
        <w:spacing w:after="160" w:line="259" w:lineRule="auto"/>
        <w:rPr>
          <w:rFonts w:ascii="Arial" w:hAnsi="Arial" w:cs="Arial"/>
          <w:b/>
          <w:bCs/>
          <w:sz w:val="24"/>
          <w:szCs w:val="24"/>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69223" behindDoc="0" locked="0" layoutInCell="1" allowOverlap="1" wp14:anchorId="2736673C" wp14:editId="72ABD85F">
            <wp:simplePos x="0" y="0"/>
            <wp:positionH relativeFrom="margin">
              <wp:posOffset>4717415</wp:posOffset>
            </wp:positionH>
            <wp:positionV relativeFrom="paragraph">
              <wp:posOffset>6689378</wp:posOffset>
            </wp:positionV>
            <wp:extent cx="1308446" cy="1552179"/>
            <wp:effectExtent l="0" t="0" r="6350" b="0"/>
            <wp:wrapNone/>
            <wp:docPr id="1691149885" name="Picture 1691149885" descr="A purpl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49885" name="Picture 1691149885" descr="A purple and white 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8446" cy="155217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603B6">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37479" behindDoc="0" locked="0" layoutInCell="1" allowOverlap="1" wp14:anchorId="5CE69F09" wp14:editId="23CAEB6E">
                <wp:simplePos x="0" y="0"/>
                <wp:positionH relativeFrom="margin">
                  <wp:posOffset>-446405</wp:posOffset>
                </wp:positionH>
                <wp:positionV relativeFrom="paragraph">
                  <wp:posOffset>8586470</wp:posOffset>
                </wp:positionV>
                <wp:extent cx="6629400" cy="320040"/>
                <wp:effectExtent l="0" t="0" r="0" b="3810"/>
                <wp:wrapNone/>
                <wp:docPr id="2024798711" name="Text Box 2024798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20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E57F346" w14:textId="39CC293E" w:rsidR="00A603B6" w:rsidRPr="00A603B6" w:rsidRDefault="00A603B6" w:rsidP="00A603B6">
                            <w:pPr>
                              <w:widowControl w:val="0"/>
                              <w:jc w:val="center"/>
                              <w:rPr>
                                <w:rFonts w:ascii="Arial" w:hAnsi="Arial" w:cs="Arial"/>
                                <w:b/>
                                <w:bCs/>
                                <w:color w:val="7D0063"/>
                                <w:sz w:val="26"/>
                                <w:szCs w:val="26"/>
                                <w14:ligatures w14:val="none"/>
                              </w:rPr>
                            </w:pPr>
                            <w:r w:rsidRPr="00A603B6">
                              <w:rPr>
                                <w:rFonts w:ascii="Arial" w:hAnsi="Arial" w:cs="Arial"/>
                                <w:b/>
                                <w:bCs/>
                                <w:color w:val="7D0063"/>
                                <w:sz w:val="26"/>
                                <w:szCs w:val="26"/>
                                <w14:ligatures w14:val="none"/>
                              </w:rPr>
                              <w:t>12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69F09" id="Text Box 2024798711" o:spid="_x0000_s1072" type="#_x0000_t202" style="position:absolute;margin-left:-35.15pt;margin-top:676.1pt;width:522pt;height:25.2pt;z-index:251837479;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" filled="f" stroked="f" strokecolor="black [0]" insetpen="t">
                <v:textbox inset="2.88pt,2.88pt,2.88pt,2.88pt">
                  <w:txbxContent>
                    <w:p w14:paraId="5E57F346" w14:textId="39CC293E" w:rsidR="00A603B6" w:rsidRPr="00A603B6" w:rsidRDefault="00A603B6" w:rsidP="00A603B6">
                      <w:pPr>
                        <w:widowControl w:val="0"/>
                        <w:jc w:val="center"/>
                        <w:rPr>
                          <w:rFonts w:ascii="Arial" w:hAnsi="Arial" w:cs="Arial"/>
                          <w:b/>
                          <w:bCs/>
                          <w:color w:val="7D0063"/>
                          <w:sz w:val="26"/>
                          <w:szCs w:val="26"/>
                          <w14:ligatures w14:val="none"/>
                        </w:rPr>
                      </w:pPr>
                      <w:r w:rsidRPr="00A603B6">
                        <w:rPr>
                          <w:rFonts w:ascii="Arial" w:hAnsi="Arial" w:cs="Arial"/>
                          <w:b/>
                          <w:bCs/>
                          <w:color w:val="7D0063"/>
                          <w:sz w:val="26"/>
                          <w:szCs w:val="26"/>
                          <w14:ligatures w14:val="none"/>
                        </w:rPr>
                        <w:t>12</w:t>
                      </w:r>
                    </w:p>
                  </w:txbxContent>
                </v:textbox>
                <w10:wrap anchorx="margin"/>
              </v:shape>
            </w:pict>
          </mc:Fallback>
        </mc:AlternateContent>
      </w:r>
      <w:r w:rsidR="00B01B0D">
        <w:rPr>
          <w:rFonts w:ascii="Arial" w:hAnsi="Arial" w:cs="Arial"/>
          <w:b/>
          <w:bCs/>
          <w:sz w:val="24"/>
          <w:szCs w:val="24"/>
        </w:rPr>
        <w:br w:type="page"/>
      </w:r>
    </w:p>
    <w:p w14:paraId="6D3AF9D3" w14:textId="12949C6C" w:rsidR="00B01B0D" w:rsidRDefault="007B607B">
      <w:pPr>
        <w:spacing w:after="160" w:line="259" w:lineRule="auto"/>
        <w:rPr>
          <w:rFonts w:ascii="Arial" w:hAnsi="Arial" w:cs="Arial"/>
          <w:b/>
          <w:bCs/>
          <w:sz w:val="24"/>
          <w:szCs w:val="24"/>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0" distB="0" distL="114300" distR="114300" simplePos="0" relativeHeight="251790375" behindDoc="0" locked="0" layoutInCell="1" allowOverlap="1" wp14:anchorId="43B1872E" wp14:editId="008F1046">
                <wp:simplePos x="0" y="0"/>
                <wp:positionH relativeFrom="page">
                  <wp:posOffset>530860</wp:posOffset>
                </wp:positionH>
                <wp:positionV relativeFrom="paragraph">
                  <wp:posOffset>528320</wp:posOffset>
                </wp:positionV>
                <wp:extent cx="6563995" cy="1425575"/>
                <wp:effectExtent l="0" t="0" r="8255" b="3175"/>
                <wp:wrapNone/>
                <wp:docPr id="661273248" name="Text Box 661273248"/>
                <wp:cNvGraphicFramePr/>
                <a:graphic xmlns:a="http://schemas.openxmlformats.org/drawingml/2006/main">
                  <a:graphicData uri="http://schemas.microsoft.com/office/word/2010/wordprocessingShape">
                    <wps:wsp>
                      <wps:cNvSpPr txBox="1"/>
                      <wps:spPr>
                        <a:xfrm>
                          <a:off x="0" y="0"/>
                          <a:ext cx="6563995" cy="1425575"/>
                        </a:xfrm>
                        <a:prstGeom prst="rect">
                          <a:avLst/>
                        </a:prstGeom>
                        <a:solidFill>
                          <a:schemeClr val="lt1"/>
                        </a:solidFill>
                        <a:ln w="6350">
                          <a:noFill/>
                        </a:ln>
                      </wps:spPr>
                      <wps:txbx>
                        <w:txbxContent>
                          <w:p w14:paraId="2A9204C4" w14:textId="77777777" w:rsidR="00B01B0D" w:rsidRPr="001C2D23" w:rsidRDefault="00B01B0D" w:rsidP="00B01B0D">
                            <w:pPr>
                              <w:spacing w:before="120" w:line="240" w:lineRule="auto"/>
                              <w:rPr>
                                <w:rFonts w:ascii="Arial" w:eastAsia="Calibri" w:hAnsi="Arial" w:cs="Arial"/>
                                <w:b/>
                                <w:sz w:val="24"/>
                                <w:szCs w:val="24"/>
                              </w:rPr>
                            </w:pPr>
                            <w:r w:rsidRPr="001C2D23">
                              <w:rPr>
                                <w:rFonts w:ascii="Arial" w:eastAsia="Calibri" w:hAnsi="Arial" w:cs="Arial"/>
                                <w:b/>
                                <w:sz w:val="24"/>
                                <w:szCs w:val="24"/>
                              </w:rPr>
                              <w:t>We want to enable diverse customers to give views and opinions and enable diverse voices to shape and improve services.</w:t>
                            </w:r>
                          </w:p>
                          <w:p w14:paraId="3ECD93DE" w14:textId="77777777" w:rsidR="00B01B0D" w:rsidRPr="007B607B" w:rsidRDefault="00B01B0D" w:rsidP="00B01B0D">
                            <w:pPr>
                              <w:spacing w:before="120" w:line="240" w:lineRule="auto"/>
                              <w:rPr>
                                <w:rFonts w:ascii="Arial" w:hAnsi="Arial" w:cs="Arial"/>
                                <w:b/>
                                <w:bCs/>
                                <w:noProof/>
                                <w:color w:val="26817E"/>
                                <w:sz w:val="24"/>
                                <w:szCs w:val="24"/>
                              </w:rPr>
                            </w:pPr>
                            <w:bookmarkStart w:id="13" w:name="_Hlk158302526"/>
                            <w:r w:rsidRPr="007B607B">
                              <w:rPr>
                                <w:rFonts w:ascii="Arial" w:hAnsi="Arial" w:cs="Arial"/>
                                <w:b/>
                                <w:bCs/>
                                <w:noProof/>
                                <w:color w:val="26817E"/>
                                <w:sz w:val="24"/>
                                <w:szCs w:val="24"/>
                              </w:rPr>
                              <w:t>Customer engagement</w:t>
                            </w:r>
                          </w:p>
                          <w:bookmarkEnd w:id="13"/>
                          <w:p w14:paraId="6FAE7C1E" w14:textId="77777777" w:rsidR="00B01B0D" w:rsidRPr="00B01B0D" w:rsidRDefault="00B01B0D" w:rsidP="00B01B0D">
                            <w:pPr>
                              <w:spacing w:before="120" w:line="240" w:lineRule="auto"/>
                              <w:rPr>
                                <w:rFonts w:ascii="Arial" w:hAnsi="Arial" w:cs="Arial"/>
                                <w:noProof/>
                                <w:sz w:val="24"/>
                                <w:szCs w:val="24"/>
                              </w:rPr>
                            </w:pPr>
                            <w:r w:rsidRPr="001C2D23">
                              <w:rPr>
                                <w:rFonts w:ascii="Arial" w:hAnsi="Arial" w:cs="Arial"/>
                                <w:noProof/>
                                <w:sz w:val="24"/>
                                <w:szCs w:val="24"/>
                              </w:rPr>
                              <w:t xml:space="preserve">Our Customer Engagement Strategy is designed to hear the voice of diverse customer. We have been recognised as an example of best practice by Tpas, the experts on tenant engagement in the social housing sector. </w:t>
                            </w:r>
                          </w:p>
                          <w:p w14:paraId="13DC8E40" w14:textId="77777777" w:rsidR="00B01B0D" w:rsidRDefault="00B01B0D" w:rsidP="00B01B0D">
                            <w:pPr>
                              <w:widowControl w:val="0"/>
                              <w:rPr>
                                <w14:ligatures w14:val="none"/>
                              </w:rPr>
                            </w:pPr>
                          </w:p>
                          <w:p w14:paraId="0F49F0C4" w14:textId="77777777" w:rsidR="00B01B0D" w:rsidRDefault="00B01B0D" w:rsidP="00B01B0D">
                            <w:pPr>
                              <w:widowControl w:val="0"/>
                              <w:rPr>
                                <w14:ligatures w14:val="none"/>
                              </w:rPr>
                            </w:pPr>
                            <w:r>
                              <w:rPr>
                                <w14:ligatures w14:val="none"/>
                              </w:rPr>
                              <w:t> </w:t>
                            </w:r>
                          </w:p>
                          <w:p w14:paraId="22A63592" w14:textId="77777777" w:rsidR="00B01B0D" w:rsidRDefault="00B01B0D" w:rsidP="00B01B0D">
                            <w:pPr>
                              <w:widowControl w:val="0"/>
                              <w:rPr>
                                <w14:ligatures w14:val="none"/>
                              </w:rPr>
                            </w:pPr>
                            <w:r>
                              <w:rPr>
                                <w14:ligatures w14:val="none"/>
                              </w:rPr>
                              <w:t> </w:t>
                            </w:r>
                          </w:p>
                          <w:p w14:paraId="5D61D583" w14:textId="77777777" w:rsidR="00B01B0D" w:rsidRDefault="00B01B0D" w:rsidP="00B01B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1872E" id="Text Box 661273248" o:spid="_x0000_s1073" type="#_x0000_t202" style="position:absolute;margin-left:41.8pt;margin-top:41.6pt;width:516.85pt;height:112.25pt;z-index:2517903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" fillcolor="white [3201]" stroked="f" strokeweight=".5pt">
                <v:textbox>
                  <w:txbxContent>
                    <w:p w14:paraId="2A9204C4" w14:textId="77777777" w:rsidR="00B01B0D" w:rsidRPr="001C2D23" w:rsidRDefault="00B01B0D" w:rsidP="00B01B0D">
                      <w:pPr>
                        <w:spacing w:before="120" w:line="240" w:lineRule="auto"/>
                        <w:rPr>
                          <w:rFonts w:ascii="Arial" w:eastAsia="Calibri" w:hAnsi="Arial" w:cs="Arial"/>
                          <w:b/>
                          <w:sz w:val="24"/>
                          <w:szCs w:val="24"/>
                        </w:rPr>
                      </w:pPr>
                      <w:r w:rsidRPr="001C2D23">
                        <w:rPr>
                          <w:rFonts w:ascii="Arial" w:eastAsia="Calibri" w:hAnsi="Arial" w:cs="Arial"/>
                          <w:b/>
                          <w:sz w:val="24"/>
                          <w:szCs w:val="24"/>
                        </w:rPr>
                        <w:t>We want to enable diverse customers to give views and opinions and enable diverse voices to shape and improve services.</w:t>
                      </w:r>
                    </w:p>
                    <w:p w14:paraId="3ECD93DE" w14:textId="77777777" w:rsidR="00B01B0D" w:rsidRPr="007B607B" w:rsidRDefault="00B01B0D" w:rsidP="00B01B0D">
                      <w:pPr>
                        <w:spacing w:before="120" w:line="240" w:lineRule="auto"/>
                        <w:rPr>
                          <w:rFonts w:ascii="Arial" w:hAnsi="Arial" w:cs="Arial"/>
                          <w:b/>
                          <w:bCs/>
                          <w:noProof/>
                          <w:color w:val="26817E"/>
                          <w:sz w:val="24"/>
                          <w:szCs w:val="24"/>
                        </w:rPr>
                      </w:pPr>
                      <w:bookmarkStart w:id="14" w:name="_Hlk158302526"/>
                      <w:r w:rsidRPr="007B607B">
                        <w:rPr>
                          <w:rFonts w:ascii="Arial" w:hAnsi="Arial" w:cs="Arial"/>
                          <w:b/>
                          <w:bCs/>
                          <w:noProof/>
                          <w:color w:val="26817E"/>
                          <w:sz w:val="24"/>
                          <w:szCs w:val="24"/>
                        </w:rPr>
                        <w:t>Customer engagement</w:t>
                      </w:r>
                    </w:p>
                    <w:bookmarkEnd w:id="14"/>
                    <w:p w14:paraId="6FAE7C1E" w14:textId="77777777" w:rsidR="00B01B0D" w:rsidRPr="00B01B0D" w:rsidRDefault="00B01B0D" w:rsidP="00B01B0D">
                      <w:pPr>
                        <w:spacing w:before="120" w:line="240" w:lineRule="auto"/>
                        <w:rPr>
                          <w:rFonts w:ascii="Arial" w:hAnsi="Arial" w:cs="Arial"/>
                          <w:noProof/>
                          <w:sz w:val="24"/>
                          <w:szCs w:val="24"/>
                        </w:rPr>
                      </w:pPr>
                      <w:r w:rsidRPr="001C2D23">
                        <w:rPr>
                          <w:rFonts w:ascii="Arial" w:hAnsi="Arial" w:cs="Arial"/>
                          <w:noProof/>
                          <w:sz w:val="24"/>
                          <w:szCs w:val="24"/>
                        </w:rPr>
                        <w:t xml:space="preserve">Our Customer Engagement Strategy is designed to hear the voice of diverse customer. We have been recognised as an example of best practice by Tpas, the experts on tenant engagement in the social housing sector. </w:t>
                      </w:r>
                    </w:p>
                    <w:p w14:paraId="13DC8E40" w14:textId="77777777" w:rsidR="00B01B0D" w:rsidRDefault="00B01B0D" w:rsidP="00B01B0D">
                      <w:pPr>
                        <w:widowControl w:val="0"/>
                        <w:rPr>
                          <w14:ligatures w14:val="none"/>
                        </w:rPr>
                      </w:pPr>
                    </w:p>
                    <w:p w14:paraId="0F49F0C4" w14:textId="77777777" w:rsidR="00B01B0D" w:rsidRDefault="00B01B0D" w:rsidP="00B01B0D">
                      <w:pPr>
                        <w:widowControl w:val="0"/>
                        <w:rPr>
                          <w14:ligatures w14:val="none"/>
                        </w:rPr>
                      </w:pPr>
                      <w:r>
                        <w:rPr>
                          <w14:ligatures w14:val="none"/>
                        </w:rPr>
                        <w:t> </w:t>
                      </w:r>
                    </w:p>
                    <w:p w14:paraId="22A63592" w14:textId="77777777" w:rsidR="00B01B0D" w:rsidRDefault="00B01B0D" w:rsidP="00B01B0D">
                      <w:pPr>
                        <w:widowControl w:val="0"/>
                        <w:rPr>
                          <w14:ligatures w14:val="none"/>
                        </w:rPr>
                      </w:pPr>
                      <w:r>
                        <w:rPr>
                          <w14:ligatures w14:val="none"/>
                        </w:rPr>
                        <w:t> </w:t>
                      </w:r>
                    </w:p>
                    <w:p w14:paraId="5D61D583" w14:textId="77777777" w:rsidR="00B01B0D" w:rsidRDefault="00B01B0D" w:rsidP="00B01B0D"/>
                  </w:txbxContent>
                </v:textbox>
                <w10:wrap anchorx="page"/>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91399" behindDoc="0" locked="0" layoutInCell="1" allowOverlap="1" wp14:anchorId="4D739035" wp14:editId="3FF6F7D9">
                <wp:simplePos x="0" y="0"/>
                <wp:positionH relativeFrom="column">
                  <wp:posOffset>-264160</wp:posOffset>
                </wp:positionH>
                <wp:positionV relativeFrom="paragraph">
                  <wp:posOffset>-375285</wp:posOffset>
                </wp:positionV>
                <wp:extent cx="5768975" cy="772795"/>
                <wp:effectExtent l="0" t="0" r="3175" b="8255"/>
                <wp:wrapNone/>
                <wp:docPr id="1253247478" name="Text Box 1253247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975" cy="772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D48FAA1" w14:textId="77777777" w:rsidR="00B01B0D" w:rsidRPr="007B607B" w:rsidRDefault="00B01B0D" w:rsidP="00B01B0D">
                            <w:pPr>
                              <w:widowControl w:val="0"/>
                              <w:rPr>
                                <w:rFonts w:ascii="Arial" w:hAnsi="Arial" w:cs="Arial"/>
                                <w:b/>
                                <w:bCs/>
                                <w:color w:val="26817E"/>
                                <w:sz w:val="44"/>
                                <w:szCs w:val="44"/>
                                <w14:ligatures w14:val="none"/>
                              </w:rPr>
                            </w:pPr>
                            <w:r w:rsidRPr="007B607B">
                              <w:rPr>
                                <w:rFonts w:ascii="Arial" w:hAnsi="Arial" w:cs="Arial"/>
                                <w:b/>
                                <w:bCs/>
                                <w:color w:val="26817E"/>
                                <w:sz w:val="44"/>
                                <w:szCs w:val="44"/>
                                <w14:ligatures w14:val="none"/>
                              </w:rPr>
                              <w:t xml:space="preserve">Equality objective: Enable diverse customers to help shape </w:t>
                            </w:r>
                            <w:proofErr w:type="gramStart"/>
                            <w:r w:rsidRPr="007B607B">
                              <w:rPr>
                                <w:rFonts w:ascii="Arial" w:hAnsi="Arial" w:cs="Arial"/>
                                <w:b/>
                                <w:bCs/>
                                <w:color w:val="26817E"/>
                                <w:sz w:val="44"/>
                                <w:szCs w:val="44"/>
                                <w14:ligatures w14:val="none"/>
                              </w:rPr>
                              <w:t>services</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39035" id="Text Box 1253247478" o:spid="_x0000_s1074" type="#_x0000_t202" style="position:absolute;margin-left:-20.8pt;margin-top:-29.55pt;width:454.25pt;height:60.85pt;z-index:2517913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" filled="f" stroked="f" strokecolor="black [0]" insetpen="t">
                <v:textbox inset="2.88pt,2.88pt,2.88pt,2.88pt">
                  <w:txbxContent>
                    <w:p w14:paraId="0D48FAA1" w14:textId="77777777" w:rsidR="00B01B0D" w:rsidRPr="007B607B" w:rsidRDefault="00B01B0D" w:rsidP="00B01B0D">
                      <w:pPr>
                        <w:widowControl w:val="0"/>
                        <w:rPr>
                          <w:rFonts w:ascii="Arial" w:hAnsi="Arial" w:cs="Arial"/>
                          <w:b/>
                          <w:bCs/>
                          <w:color w:val="26817E"/>
                          <w:sz w:val="44"/>
                          <w:szCs w:val="44"/>
                          <w14:ligatures w14:val="none"/>
                        </w:rPr>
                      </w:pPr>
                      <w:r w:rsidRPr="007B607B">
                        <w:rPr>
                          <w:rFonts w:ascii="Arial" w:hAnsi="Arial" w:cs="Arial"/>
                          <w:b/>
                          <w:bCs/>
                          <w:color w:val="26817E"/>
                          <w:sz w:val="44"/>
                          <w:szCs w:val="44"/>
                          <w14:ligatures w14:val="none"/>
                        </w:rPr>
                        <w:t xml:space="preserve">Equality objective: Enable diverse customers to help shape </w:t>
                      </w:r>
                      <w:proofErr w:type="gramStart"/>
                      <w:r w:rsidRPr="007B607B">
                        <w:rPr>
                          <w:rFonts w:ascii="Arial" w:hAnsi="Arial" w:cs="Arial"/>
                          <w:b/>
                          <w:bCs/>
                          <w:color w:val="26817E"/>
                          <w:sz w:val="44"/>
                          <w:szCs w:val="44"/>
                          <w14:ligatures w14:val="none"/>
                        </w:rPr>
                        <w:t>services</w:t>
                      </w:r>
                      <w:proofErr w:type="gramEnd"/>
                    </w:p>
                  </w:txbxContent>
                </v:textbox>
              </v:shape>
            </w:pict>
          </mc:Fallback>
        </mc:AlternateContent>
      </w:r>
      <w:r w:rsidRPr="00323E32">
        <w:rPr>
          <w:rFonts w:ascii="Times New Roman" w:hAnsi="Times New Roman" w:cs="Times New Roman"/>
          <w:noProof/>
          <w:color w:val="7D0063"/>
          <w:kern w:val="0"/>
          <w:sz w:val="24"/>
          <w:szCs w:val="24"/>
          <w14:ligatures w14:val="none"/>
          <w14:cntxtAlts w14:val="0"/>
        </w:rPr>
        <mc:AlternateContent>
          <mc:Choice Requires="wps">
            <w:drawing>
              <wp:anchor distT="36576" distB="36576" distL="36576" distR="36576" simplePos="0" relativeHeight="251792423" behindDoc="0" locked="0" layoutInCell="1" allowOverlap="1" wp14:anchorId="19DA6D3D" wp14:editId="36C06AC6">
                <wp:simplePos x="0" y="0"/>
                <wp:positionH relativeFrom="column">
                  <wp:posOffset>-242570</wp:posOffset>
                </wp:positionH>
                <wp:positionV relativeFrom="paragraph">
                  <wp:posOffset>445135</wp:posOffset>
                </wp:positionV>
                <wp:extent cx="714375" cy="0"/>
                <wp:effectExtent l="0" t="0" r="0" b="0"/>
                <wp:wrapNone/>
                <wp:docPr id="72816044" name="Straight Arrow Connector 72816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straightConnector1">
                          <a:avLst/>
                        </a:prstGeom>
                        <a:noFill/>
                        <a:ln w="19050">
                          <a:solidFill>
                            <a:srgbClr val="26817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435103" id="Straight Arrow Connector 72816044" o:spid="_x0000_s1026" type="#_x0000_t32" style="position:absolute;margin-left:-19.1pt;margin-top:35.05pt;width:56.25pt;height:0;z-index:25179242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" strokecolor="#26817e" strokeweight="1.5pt">
                <v:shadow color="#eeece1"/>
              </v:shape>
            </w:pict>
          </mc:Fallback>
        </mc:AlternateContent>
      </w:r>
      <w:r w:rsidR="00B01B0D">
        <w:rPr>
          <w:noProof/>
          <w14:ligatures w14:val="none"/>
          <w14:cntxtAlts w14:val="0"/>
        </w:rPr>
        <w:drawing>
          <wp:anchor distT="0" distB="0" distL="114300" distR="114300" simplePos="0" relativeHeight="251795495" behindDoc="0" locked="0" layoutInCell="1" allowOverlap="1" wp14:anchorId="7B95AFC1" wp14:editId="2690D665">
            <wp:simplePos x="0" y="0"/>
            <wp:positionH relativeFrom="page">
              <wp:posOffset>5466080</wp:posOffset>
            </wp:positionH>
            <wp:positionV relativeFrom="paragraph">
              <wp:posOffset>-951865</wp:posOffset>
            </wp:positionV>
            <wp:extent cx="3067852" cy="901700"/>
            <wp:effectExtent l="0" t="0" r="0" b="0"/>
            <wp:wrapNone/>
            <wp:docPr id="1982302940" name="Picture 1982302940"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t="69473" r="67111"/>
                    <a:stretch/>
                  </pic:blipFill>
                  <pic:spPr bwMode="auto">
                    <a:xfrm flipH="1">
                      <a:off x="0" y="0"/>
                      <a:ext cx="3067852" cy="90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477DC3" w14:textId="149B4CE6" w:rsidR="00B01B0D" w:rsidRDefault="00B01B0D">
      <w:pPr>
        <w:spacing w:after="160" w:line="259" w:lineRule="auto"/>
        <w:rPr>
          <w:rFonts w:ascii="Arial" w:hAnsi="Arial" w:cs="Arial"/>
          <w:b/>
          <w:bCs/>
          <w:sz w:val="24"/>
          <w:szCs w:val="24"/>
        </w:rPr>
      </w:pPr>
    </w:p>
    <w:p w14:paraId="01F96844" w14:textId="24574DBD" w:rsidR="00B01B0D" w:rsidRDefault="00B01B0D">
      <w:pPr>
        <w:spacing w:after="160" w:line="259" w:lineRule="auto"/>
        <w:rPr>
          <w:rFonts w:ascii="Arial" w:hAnsi="Arial" w:cs="Arial"/>
          <w:b/>
          <w:bCs/>
          <w:sz w:val="24"/>
          <w:szCs w:val="24"/>
        </w:rPr>
      </w:pPr>
    </w:p>
    <w:p w14:paraId="1BEEB3E2" w14:textId="18C0256A" w:rsidR="00B01B0D" w:rsidRDefault="00B01B0D">
      <w:pPr>
        <w:spacing w:after="160" w:line="259" w:lineRule="auto"/>
        <w:rPr>
          <w:rFonts w:ascii="Arial" w:hAnsi="Arial" w:cs="Arial"/>
          <w:b/>
          <w:bCs/>
          <w:sz w:val="24"/>
          <w:szCs w:val="24"/>
        </w:rPr>
      </w:pPr>
    </w:p>
    <w:p w14:paraId="1C80DC48" w14:textId="7075134C" w:rsidR="00B01B0D" w:rsidRDefault="00B01B0D">
      <w:pPr>
        <w:spacing w:after="160" w:line="259" w:lineRule="auto"/>
        <w:rPr>
          <w:rFonts w:ascii="Arial" w:hAnsi="Arial" w:cs="Arial"/>
          <w:b/>
          <w:bCs/>
          <w:sz w:val="24"/>
          <w:szCs w:val="24"/>
        </w:rPr>
      </w:pPr>
    </w:p>
    <w:p w14:paraId="194CA113" w14:textId="789A497E" w:rsidR="00B01B0D" w:rsidRDefault="00B01B0D">
      <w:pPr>
        <w:spacing w:after="160" w:line="259" w:lineRule="auto"/>
        <w:rPr>
          <w:rFonts w:ascii="Arial" w:hAnsi="Arial" w:cs="Arial"/>
          <w:b/>
          <w:bCs/>
          <w:sz w:val="24"/>
          <w:szCs w:val="24"/>
        </w:rPr>
      </w:pPr>
    </w:p>
    <w:p w14:paraId="4F9BC85F" w14:textId="017A29E3" w:rsidR="00B01B0D" w:rsidRDefault="007B607B">
      <w:pPr>
        <w:spacing w:after="160" w:line="259" w:lineRule="auto"/>
        <w:rPr>
          <w:rFonts w:ascii="Arial" w:hAnsi="Arial" w:cs="Arial"/>
          <w:b/>
          <w:bCs/>
          <w:sz w:val="24"/>
          <w:szCs w:val="24"/>
        </w:rPr>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94471" behindDoc="0" locked="0" layoutInCell="1" allowOverlap="1" wp14:anchorId="1EBAAA6A" wp14:editId="14B5405B">
                <wp:simplePos x="0" y="0"/>
                <wp:positionH relativeFrom="page">
                  <wp:posOffset>533400</wp:posOffset>
                </wp:positionH>
                <wp:positionV relativeFrom="paragraph">
                  <wp:posOffset>142452</wp:posOffset>
                </wp:positionV>
                <wp:extent cx="6498590" cy="2198370"/>
                <wp:effectExtent l="0" t="0" r="0" b="0"/>
                <wp:wrapNone/>
                <wp:docPr id="37637874" name="Text Box 37637874"/>
                <wp:cNvGraphicFramePr/>
                <a:graphic xmlns:a="http://schemas.openxmlformats.org/drawingml/2006/main">
                  <a:graphicData uri="http://schemas.microsoft.com/office/word/2010/wordprocessingShape">
                    <wps:wsp>
                      <wps:cNvSpPr txBox="1"/>
                      <wps:spPr>
                        <a:xfrm>
                          <a:off x="0" y="0"/>
                          <a:ext cx="6498590" cy="2198370"/>
                        </a:xfrm>
                        <a:prstGeom prst="rect">
                          <a:avLst/>
                        </a:prstGeom>
                        <a:solidFill>
                          <a:schemeClr val="lt1"/>
                        </a:solidFill>
                        <a:ln w="6350">
                          <a:noFill/>
                        </a:ln>
                      </wps:spPr>
                      <wps:txbx>
                        <w:txbxContent>
                          <w:p w14:paraId="5EAA8438" w14:textId="77777777" w:rsidR="00F47E04" w:rsidRPr="00DD66DA" w:rsidRDefault="00F47E04" w:rsidP="00F47E04">
                            <w:pPr>
                              <w:spacing w:before="120" w:line="240" w:lineRule="auto"/>
                              <w:rPr>
                                <w:rFonts w:ascii="Arial" w:hAnsi="Arial" w:cs="Arial"/>
                                <w:noProof/>
                                <w:sz w:val="24"/>
                                <w:szCs w:val="24"/>
                              </w:rPr>
                            </w:pPr>
                            <w:bookmarkStart w:id="15" w:name="_Hlk162339876"/>
                            <w:r w:rsidRPr="00DD66DA">
                              <w:rPr>
                                <w:rFonts w:ascii="Arial" w:hAnsi="Arial" w:cs="Arial"/>
                                <w:noProof/>
                                <w:sz w:val="24"/>
                                <w:szCs w:val="24"/>
                              </w:rPr>
                              <w:t xml:space="preserve">Customers have a wide range of ways in which they can participate in local activities such as estate walkabouts and attend consultation events. For example, we completed a door-knocking exercise to capture the views of people affected by the fire sprinkler programme in the high rise blocks. Information gathered was used to ensure systematic processes for sharing relevant information with individuals and take into account specific needs.  </w:t>
                            </w:r>
                          </w:p>
                          <w:bookmarkEnd w:id="15"/>
                          <w:p w14:paraId="4E9F3E78" w14:textId="77777777" w:rsidR="00F47E04" w:rsidRPr="00DD66DA" w:rsidRDefault="00F47E04" w:rsidP="00F47E04">
                            <w:pPr>
                              <w:spacing w:before="120" w:line="240" w:lineRule="auto"/>
                              <w:rPr>
                                <w:rFonts w:ascii="Arial" w:hAnsi="Arial" w:cs="Arial"/>
                                <w:noProof/>
                                <w:sz w:val="24"/>
                                <w:szCs w:val="24"/>
                              </w:rPr>
                            </w:pPr>
                            <w:r w:rsidRPr="00DD66DA">
                              <w:rPr>
                                <w:rFonts w:ascii="Arial" w:hAnsi="Arial" w:cs="Arial"/>
                                <w:noProof/>
                                <w:sz w:val="24"/>
                                <w:szCs w:val="24"/>
                              </w:rPr>
                              <w:t xml:space="preserve">471, just under 5% of all residents, are formally involved in engagement activities. Of this group, 82% are White, 5% are Black and 8% are from various other minority groups. </w:t>
                            </w:r>
                          </w:p>
                          <w:p w14:paraId="4E2C7189" w14:textId="77777777" w:rsidR="00F47E04" w:rsidRPr="00DD66DA" w:rsidRDefault="00F47E04" w:rsidP="00F47E04">
                            <w:pPr>
                              <w:spacing w:before="120" w:line="240" w:lineRule="auto"/>
                              <w:rPr>
                                <w:rFonts w:ascii="Arial" w:hAnsi="Arial" w:cs="Arial"/>
                                <w:noProof/>
                                <w:sz w:val="24"/>
                                <w:szCs w:val="24"/>
                              </w:rPr>
                            </w:pPr>
                            <w:r w:rsidRPr="00DD66DA">
                              <w:rPr>
                                <w:rFonts w:ascii="Arial" w:hAnsi="Arial" w:cs="Arial"/>
                                <w:noProof/>
                                <w:sz w:val="24"/>
                                <w:szCs w:val="24"/>
                              </w:rPr>
                              <w:t xml:space="preserve">In 2023 we carried out 58 consultations about our services, 46 engagement actitivities relating to wider community issues and 33 dedicated exercises such as the ‘Big Conversation’, walkabouts and pop-ups. </w:t>
                            </w:r>
                          </w:p>
                          <w:p w14:paraId="61FC56CE" w14:textId="77777777" w:rsidR="00B01B0D" w:rsidRPr="0066773C" w:rsidRDefault="00B01B0D" w:rsidP="00B01B0D">
                            <w:pPr>
                              <w:spacing w:before="120" w:line="240" w:lineRule="auto"/>
                              <w:rPr>
                                <w:rFonts w:ascii="Arial" w:hAnsi="Arial" w:cs="Arial"/>
                                <w:sz w:val="32"/>
                                <w:szCs w:val="32"/>
                              </w:rPr>
                            </w:pPr>
                          </w:p>
                          <w:p w14:paraId="289AF6FA" w14:textId="77777777" w:rsidR="00B01B0D" w:rsidRDefault="00B01B0D" w:rsidP="00B01B0D">
                            <w:pPr>
                              <w:widowControl w:val="0"/>
                              <w:rPr>
                                <w14:ligatures w14:val="none"/>
                              </w:rPr>
                            </w:pPr>
                          </w:p>
                          <w:p w14:paraId="5C019C00" w14:textId="77777777" w:rsidR="00B01B0D" w:rsidRDefault="00B01B0D" w:rsidP="00B01B0D">
                            <w:pPr>
                              <w:widowControl w:val="0"/>
                              <w:rPr>
                                <w14:ligatures w14:val="none"/>
                              </w:rPr>
                            </w:pPr>
                            <w:r>
                              <w:rPr>
                                <w14:ligatures w14:val="none"/>
                              </w:rPr>
                              <w:t> </w:t>
                            </w:r>
                          </w:p>
                          <w:p w14:paraId="44CA9B45" w14:textId="77777777" w:rsidR="00B01B0D" w:rsidRDefault="00B01B0D" w:rsidP="00B01B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AAA6A" id="Text Box 37637874" o:spid="_x0000_s1075" type="#_x0000_t202" style="position:absolute;margin-left:42pt;margin-top:11.2pt;width:511.7pt;height:173.1pt;z-index:2517944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" fillcolor="white [3201]" stroked="f" strokeweight=".5pt">
                <v:textbox>
                  <w:txbxContent>
                    <w:p w14:paraId="5EAA8438" w14:textId="77777777" w:rsidR="00F47E04" w:rsidRPr="00DD66DA" w:rsidRDefault="00F47E04" w:rsidP="00F47E04">
                      <w:pPr>
                        <w:spacing w:before="120" w:line="240" w:lineRule="auto"/>
                        <w:rPr>
                          <w:rFonts w:ascii="Arial" w:hAnsi="Arial" w:cs="Arial"/>
                          <w:noProof/>
                          <w:sz w:val="24"/>
                          <w:szCs w:val="24"/>
                        </w:rPr>
                      </w:pPr>
                      <w:bookmarkStart w:id="16" w:name="_Hlk162339876"/>
                      <w:r w:rsidRPr="00DD66DA">
                        <w:rPr>
                          <w:rFonts w:ascii="Arial" w:hAnsi="Arial" w:cs="Arial"/>
                          <w:noProof/>
                          <w:sz w:val="24"/>
                          <w:szCs w:val="24"/>
                        </w:rPr>
                        <w:t xml:space="preserve">Customers have a wide range of ways in which they can participate in local activities such as estate walkabouts and attend consultation events. For example, we completed a door-knocking exercise to capture the views of people affected by the fire sprinkler programme in the high rise blocks. Information gathered was used to ensure systematic processes for sharing relevant information with individuals and take into account specific needs.  </w:t>
                      </w:r>
                    </w:p>
                    <w:bookmarkEnd w:id="16"/>
                    <w:p w14:paraId="4E9F3E78" w14:textId="77777777" w:rsidR="00F47E04" w:rsidRPr="00DD66DA" w:rsidRDefault="00F47E04" w:rsidP="00F47E04">
                      <w:pPr>
                        <w:spacing w:before="120" w:line="240" w:lineRule="auto"/>
                        <w:rPr>
                          <w:rFonts w:ascii="Arial" w:hAnsi="Arial" w:cs="Arial"/>
                          <w:noProof/>
                          <w:sz w:val="24"/>
                          <w:szCs w:val="24"/>
                        </w:rPr>
                      </w:pPr>
                      <w:r w:rsidRPr="00DD66DA">
                        <w:rPr>
                          <w:rFonts w:ascii="Arial" w:hAnsi="Arial" w:cs="Arial"/>
                          <w:noProof/>
                          <w:sz w:val="24"/>
                          <w:szCs w:val="24"/>
                        </w:rPr>
                        <w:t xml:space="preserve">471, just under 5% of all residents, are formally involved in engagement activities. Of this group, 82% are White, 5% are Black and 8% are from various other minority groups. </w:t>
                      </w:r>
                    </w:p>
                    <w:p w14:paraId="4E2C7189" w14:textId="77777777" w:rsidR="00F47E04" w:rsidRPr="00DD66DA" w:rsidRDefault="00F47E04" w:rsidP="00F47E04">
                      <w:pPr>
                        <w:spacing w:before="120" w:line="240" w:lineRule="auto"/>
                        <w:rPr>
                          <w:rFonts w:ascii="Arial" w:hAnsi="Arial" w:cs="Arial"/>
                          <w:noProof/>
                          <w:sz w:val="24"/>
                          <w:szCs w:val="24"/>
                        </w:rPr>
                      </w:pPr>
                      <w:r w:rsidRPr="00DD66DA">
                        <w:rPr>
                          <w:rFonts w:ascii="Arial" w:hAnsi="Arial" w:cs="Arial"/>
                          <w:noProof/>
                          <w:sz w:val="24"/>
                          <w:szCs w:val="24"/>
                        </w:rPr>
                        <w:t xml:space="preserve">In 2023 we carried out 58 consultations about our services, 46 engagement actitivities relating to wider community issues and 33 dedicated exercises such as the ‘Big Conversation’, walkabouts and pop-ups. </w:t>
                      </w:r>
                    </w:p>
                    <w:p w14:paraId="61FC56CE" w14:textId="77777777" w:rsidR="00B01B0D" w:rsidRPr="0066773C" w:rsidRDefault="00B01B0D" w:rsidP="00B01B0D">
                      <w:pPr>
                        <w:spacing w:before="120" w:line="240" w:lineRule="auto"/>
                        <w:rPr>
                          <w:rFonts w:ascii="Arial" w:hAnsi="Arial" w:cs="Arial"/>
                          <w:sz w:val="32"/>
                          <w:szCs w:val="32"/>
                        </w:rPr>
                      </w:pPr>
                    </w:p>
                    <w:p w14:paraId="289AF6FA" w14:textId="77777777" w:rsidR="00B01B0D" w:rsidRDefault="00B01B0D" w:rsidP="00B01B0D">
                      <w:pPr>
                        <w:widowControl w:val="0"/>
                        <w:rPr>
                          <w14:ligatures w14:val="none"/>
                        </w:rPr>
                      </w:pPr>
                    </w:p>
                    <w:p w14:paraId="5C019C00" w14:textId="77777777" w:rsidR="00B01B0D" w:rsidRDefault="00B01B0D" w:rsidP="00B01B0D">
                      <w:pPr>
                        <w:widowControl w:val="0"/>
                        <w:rPr>
                          <w14:ligatures w14:val="none"/>
                        </w:rPr>
                      </w:pPr>
                      <w:r>
                        <w:rPr>
                          <w14:ligatures w14:val="none"/>
                        </w:rPr>
                        <w:t> </w:t>
                      </w:r>
                    </w:p>
                    <w:p w14:paraId="44CA9B45" w14:textId="77777777" w:rsidR="00B01B0D" w:rsidRDefault="00B01B0D" w:rsidP="00B01B0D"/>
                  </w:txbxContent>
                </v:textbox>
                <w10:wrap anchorx="page"/>
              </v:shape>
            </w:pict>
          </mc:Fallback>
        </mc:AlternateContent>
      </w:r>
    </w:p>
    <w:p w14:paraId="3D8C088A" w14:textId="14815477" w:rsidR="00024926" w:rsidRDefault="00024926">
      <w:pPr>
        <w:spacing w:after="160" w:line="259" w:lineRule="auto"/>
        <w:rPr>
          <w:rFonts w:ascii="Arial" w:hAnsi="Arial" w:cs="Arial"/>
          <w:b/>
          <w:bCs/>
          <w:sz w:val="24"/>
          <w:szCs w:val="24"/>
        </w:rPr>
      </w:pPr>
    </w:p>
    <w:p w14:paraId="38F0EC82" w14:textId="3CE6CA56" w:rsidR="00024926" w:rsidRDefault="00024926" w:rsidP="00024926">
      <w:pPr>
        <w:spacing w:after="160" w:line="259" w:lineRule="auto"/>
        <w:rPr>
          <w:rFonts w:ascii="Arial" w:hAnsi="Arial" w:cs="Arial"/>
          <w:b/>
          <w:bCs/>
          <w:sz w:val="24"/>
          <w:szCs w:val="24"/>
        </w:rPr>
      </w:pPr>
    </w:p>
    <w:p w14:paraId="0DAE0C0C" w14:textId="626D7668" w:rsidR="00024926" w:rsidRDefault="00024926" w:rsidP="00024926">
      <w:pPr>
        <w:spacing w:after="160" w:line="259" w:lineRule="auto"/>
        <w:rPr>
          <w:rFonts w:ascii="Arial" w:hAnsi="Arial" w:cs="Arial"/>
          <w:b/>
          <w:bCs/>
          <w:sz w:val="24"/>
          <w:szCs w:val="24"/>
        </w:rPr>
      </w:pPr>
    </w:p>
    <w:p w14:paraId="6910F383" w14:textId="1543C84D" w:rsidR="00024926" w:rsidRDefault="00024926" w:rsidP="00024926">
      <w:pPr>
        <w:spacing w:after="160" w:line="259" w:lineRule="auto"/>
        <w:rPr>
          <w:rFonts w:ascii="Arial" w:hAnsi="Arial" w:cs="Arial"/>
          <w:b/>
          <w:bCs/>
          <w:sz w:val="24"/>
          <w:szCs w:val="24"/>
        </w:rPr>
      </w:pPr>
    </w:p>
    <w:p w14:paraId="4A5AC98C" w14:textId="6565427B" w:rsidR="00024926" w:rsidRDefault="00024926" w:rsidP="00024926">
      <w:pPr>
        <w:spacing w:after="160" w:line="259" w:lineRule="auto"/>
        <w:rPr>
          <w:rFonts w:ascii="Arial" w:hAnsi="Arial" w:cs="Arial"/>
          <w:b/>
          <w:bCs/>
          <w:sz w:val="24"/>
          <w:szCs w:val="24"/>
        </w:rPr>
      </w:pPr>
    </w:p>
    <w:p w14:paraId="17F2DB59" w14:textId="1595DC7E" w:rsidR="00024926" w:rsidRDefault="00024926" w:rsidP="00024926">
      <w:pPr>
        <w:spacing w:after="160" w:line="259" w:lineRule="auto"/>
        <w:rPr>
          <w:rFonts w:ascii="Arial" w:hAnsi="Arial" w:cs="Arial"/>
          <w:b/>
          <w:bCs/>
          <w:sz w:val="24"/>
          <w:szCs w:val="24"/>
        </w:rPr>
      </w:pPr>
    </w:p>
    <w:p w14:paraId="5AD5B6DA" w14:textId="04D7B90B" w:rsidR="00024926" w:rsidRDefault="007B607B" w:rsidP="00024926">
      <w:pPr>
        <w:spacing w:after="160" w:line="259" w:lineRule="auto"/>
        <w:rPr>
          <w:rFonts w:ascii="Arial" w:hAnsi="Arial" w:cs="Arial"/>
          <w:b/>
          <w:bCs/>
          <w:sz w:val="24"/>
          <w:szCs w:val="24"/>
        </w:rPr>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800615" behindDoc="0" locked="0" layoutInCell="1" allowOverlap="1" wp14:anchorId="65C759C2" wp14:editId="3A6E7DB7">
                <wp:simplePos x="0" y="0"/>
                <wp:positionH relativeFrom="page">
                  <wp:posOffset>565876</wp:posOffset>
                </wp:positionH>
                <wp:positionV relativeFrom="paragraph">
                  <wp:posOffset>160746</wp:posOffset>
                </wp:positionV>
                <wp:extent cx="5975985" cy="358775"/>
                <wp:effectExtent l="0" t="0" r="5715" b="3175"/>
                <wp:wrapNone/>
                <wp:docPr id="194465481" name="Text Box 194465481"/>
                <wp:cNvGraphicFramePr/>
                <a:graphic xmlns:a="http://schemas.openxmlformats.org/drawingml/2006/main">
                  <a:graphicData uri="http://schemas.microsoft.com/office/word/2010/wordprocessingShape">
                    <wps:wsp>
                      <wps:cNvSpPr txBox="1"/>
                      <wps:spPr>
                        <a:xfrm>
                          <a:off x="0" y="0"/>
                          <a:ext cx="5975985" cy="358775"/>
                        </a:xfrm>
                        <a:prstGeom prst="rect">
                          <a:avLst/>
                        </a:prstGeom>
                        <a:solidFill>
                          <a:schemeClr val="lt1"/>
                        </a:solidFill>
                        <a:ln w="6350">
                          <a:noFill/>
                        </a:ln>
                      </wps:spPr>
                      <wps:txbx>
                        <w:txbxContent>
                          <w:p w14:paraId="1D5D3343" w14:textId="7786F8AF" w:rsidR="006F0434" w:rsidRPr="009B608B" w:rsidRDefault="009B608B" w:rsidP="006F0434">
                            <w:pPr>
                              <w:spacing w:before="120" w:line="240" w:lineRule="auto"/>
                              <w:rPr>
                                <w:rFonts w:ascii="Arial" w:hAnsi="Arial" w:cs="Arial"/>
                                <w:b/>
                                <w:bCs/>
                                <w:color w:val="26817E"/>
                                <w:sz w:val="32"/>
                                <w:szCs w:val="32"/>
                              </w:rPr>
                            </w:pPr>
                            <w:r w:rsidRPr="009B608B">
                              <w:rPr>
                                <w:rFonts w:ascii="Arial" w:hAnsi="Arial" w:cs="Arial"/>
                                <w:b/>
                                <w:bCs/>
                                <w:noProof/>
                                <w:color w:val="26817E"/>
                                <w:sz w:val="24"/>
                                <w:szCs w:val="24"/>
                              </w:rPr>
                              <w:t>SCH Big Conversation</w:t>
                            </w:r>
                          </w:p>
                          <w:p w14:paraId="1B8463D7" w14:textId="77777777" w:rsidR="006F0434" w:rsidRDefault="006F0434" w:rsidP="006F0434">
                            <w:pPr>
                              <w:widowControl w:val="0"/>
                              <w:rPr>
                                <w14:ligatures w14:val="none"/>
                              </w:rPr>
                            </w:pPr>
                          </w:p>
                          <w:p w14:paraId="40F6E20F" w14:textId="77777777" w:rsidR="006F0434" w:rsidRDefault="006F0434" w:rsidP="006F0434">
                            <w:pPr>
                              <w:widowControl w:val="0"/>
                              <w:rPr>
                                <w14:ligatures w14:val="none"/>
                              </w:rPr>
                            </w:pPr>
                            <w:r>
                              <w:rPr>
                                <w14:ligatures w14:val="none"/>
                              </w:rPr>
                              <w:t> </w:t>
                            </w:r>
                          </w:p>
                          <w:p w14:paraId="5A4B20B4" w14:textId="77777777" w:rsidR="006F0434" w:rsidRDefault="006F0434" w:rsidP="006F04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759C2" id="Text Box 194465481" o:spid="_x0000_s1076" type="#_x0000_t202" style="position:absolute;margin-left:44.55pt;margin-top:12.65pt;width:470.55pt;height:28.25pt;z-index:2518006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" fillcolor="white [3201]" stroked="f" strokeweight=".5pt">
                <v:textbox>
                  <w:txbxContent>
                    <w:p w14:paraId="1D5D3343" w14:textId="7786F8AF" w:rsidR="006F0434" w:rsidRPr="009B608B" w:rsidRDefault="009B608B" w:rsidP="006F0434">
                      <w:pPr>
                        <w:spacing w:before="120" w:line="240" w:lineRule="auto"/>
                        <w:rPr>
                          <w:rFonts w:ascii="Arial" w:hAnsi="Arial" w:cs="Arial"/>
                          <w:b/>
                          <w:bCs/>
                          <w:color w:val="26817E"/>
                          <w:sz w:val="32"/>
                          <w:szCs w:val="32"/>
                        </w:rPr>
                      </w:pPr>
                      <w:r w:rsidRPr="009B608B">
                        <w:rPr>
                          <w:rFonts w:ascii="Arial" w:hAnsi="Arial" w:cs="Arial"/>
                          <w:b/>
                          <w:bCs/>
                          <w:noProof/>
                          <w:color w:val="26817E"/>
                          <w:sz w:val="24"/>
                          <w:szCs w:val="24"/>
                        </w:rPr>
                        <w:t>SCH Big Conversation</w:t>
                      </w:r>
                    </w:p>
                    <w:p w14:paraId="1B8463D7" w14:textId="77777777" w:rsidR="006F0434" w:rsidRDefault="006F0434" w:rsidP="006F0434">
                      <w:pPr>
                        <w:widowControl w:val="0"/>
                        <w:rPr>
                          <w14:ligatures w14:val="none"/>
                        </w:rPr>
                      </w:pPr>
                    </w:p>
                    <w:p w14:paraId="40F6E20F" w14:textId="77777777" w:rsidR="006F0434" w:rsidRDefault="006F0434" w:rsidP="006F0434">
                      <w:pPr>
                        <w:widowControl w:val="0"/>
                        <w:rPr>
                          <w14:ligatures w14:val="none"/>
                        </w:rPr>
                      </w:pPr>
                      <w:r>
                        <w:rPr>
                          <w14:ligatures w14:val="none"/>
                        </w:rPr>
                        <w:t> </w:t>
                      </w:r>
                    </w:p>
                    <w:p w14:paraId="5A4B20B4" w14:textId="77777777" w:rsidR="006F0434" w:rsidRDefault="006F0434" w:rsidP="006F0434"/>
                  </w:txbxContent>
                </v:textbox>
                <w10:wrap anchorx="page"/>
              </v:shape>
            </w:pict>
          </mc:Fallback>
        </mc:AlternateContent>
      </w:r>
      <w:r>
        <w:rPr>
          <w:rFonts w:ascii="Arial" w:hAnsi="Arial" w:cs="Arial"/>
          <w:b/>
          <w:noProof/>
          <w:sz w:val="28"/>
          <w:szCs w:val="28"/>
        </w:rPr>
        <w:drawing>
          <wp:anchor distT="0" distB="0" distL="114300" distR="114300" simplePos="0" relativeHeight="251804711" behindDoc="1" locked="0" layoutInCell="1" allowOverlap="1" wp14:anchorId="21C97B8A" wp14:editId="4DCCBCF3">
            <wp:simplePos x="0" y="0"/>
            <wp:positionH relativeFrom="column">
              <wp:posOffset>4157980</wp:posOffset>
            </wp:positionH>
            <wp:positionV relativeFrom="paragraph">
              <wp:posOffset>523240</wp:posOffset>
            </wp:positionV>
            <wp:extent cx="1730375" cy="1720215"/>
            <wp:effectExtent l="0" t="0" r="3175" b="0"/>
            <wp:wrapTight wrapText="bothSides">
              <wp:wrapPolygon edited="0">
                <wp:start x="0" y="0"/>
                <wp:lineTo x="0" y="21289"/>
                <wp:lineTo x="21402" y="21289"/>
                <wp:lineTo x="21402" y="0"/>
                <wp:lineTo x="0" y="0"/>
              </wp:wrapPolygon>
            </wp:wrapTight>
            <wp:docPr id="1816959408" name="Picture 1816959408" descr="A logo for a convers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59408" name="Picture 1816959408" descr="A logo for a conversation&#10;&#10;Description automatically generated"/>
                    <pic:cNvPicPr/>
                  </pic:nvPicPr>
                  <pic:blipFill rotWithShape="1">
                    <a:blip r:embed="rId24" cstate="print">
                      <a:extLst>
                        <a:ext uri="{28A0092B-C50C-407E-A947-70E740481C1C}">
                          <a14:useLocalDpi xmlns:a14="http://schemas.microsoft.com/office/drawing/2010/main" val="0"/>
                        </a:ext>
                      </a:extLst>
                    </a:blip>
                    <a:srcRect l="4649" t="8265" r="7800" b="4700"/>
                    <a:stretch/>
                  </pic:blipFill>
                  <pic:spPr bwMode="auto">
                    <a:xfrm>
                      <a:off x="0" y="0"/>
                      <a:ext cx="1730375" cy="1720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803687" behindDoc="0" locked="0" layoutInCell="1" allowOverlap="1" wp14:anchorId="79A1E033" wp14:editId="1F7DDCCE">
                <wp:simplePos x="0" y="0"/>
                <wp:positionH relativeFrom="page">
                  <wp:posOffset>521970</wp:posOffset>
                </wp:positionH>
                <wp:positionV relativeFrom="paragraph">
                  <wp:posOffset>1890395</wp:posOffset>
                </wp:positionV>
                <wp:extent cx="6226175" cy="5497195"/>
                <wp:effectExtent l="0" t="0" r="3175" b="8255"/>
                <wp:wrapNone/>
                <wp:docPr id="52129783" name="Text Box 52129783"/>
                <wp:cNvGraphicFramePr/>
                <a:graphic xmlns:a="http://schemas.openxmlformats.org/drawingml/2006/main">
                  <a:graphicData uri="http://schemas.microsoft.com/office/word/2010/wordprocessingShape">
                    <wps:wsp>
                      <wps:cNvSpPr txBox="1"/>
                      <wps:spPr>
                        <a:xfrm>
                          <a:off x="0" y="0"/>
                          <a:ext cx="6226175" cy="5497195"/>
                        </a:xfrm>
                        <a:prstGeom prst="rect">
                          <a:avLst/>
                        </a:prstGeom>
                        <a:solidFill>
                          <a:schemeClr val="lt1"/>
                        </a:solidFill>
                        <a:ln w="6350">
                          <a:noFill/>
                        </a:ln>
                      </wps:spPr>
                      <wps:txbx>
                        <w:txbxContent>
                          <w:p w14:paraId="57A26439" w14:textId="77777777" w:rsidR="00024926" w:rsidRPr="00570BD7" w:rsidRDefault="00024926" w:rsidP="00024926">
                            <w:pPr>
                              <w:spacing w:before="120" w:line="240" w:lineRule="auto"/>
                              <w:rPr>
                                <w:rFonts w:ascii="Arial" w:hAnsi="Arial" w:cs="Arial"/>
                                <w:noProof/>
                                <w:sz w:val="24"/>
                                <w:szCs w:val="24"/>
                              </w:rPr>
                            </w:pPr>
                            <w:r w:rsidRPr="00570BD7">
                              <w:rPr>
                                <w:rFonts w:ascii="Arial" w:hAnsi="Arial" w:cs="Arial"/>
                                <w:noProof/>
                                <w:sz w:val="24"/>
                                <w:szCs w:val="24"/>
                              </w:rPr>
                              <w:t>Residents priorities from the Big Coversation are for SCH to:</w:t>
                            </w:r>
                          </w:p>
                          <w:p w14:paraId="0BEBB999" w14:textId="77777777" w:rsidR="00024926" w:rsidRPr="00570BD7" w:rsidRDefault="00024926" w:rsidP="00024926">
                            <w:pPr>
                              <w:pStyle w:val="ListParagraph"/>
                              <w:numPr>
                                <w:ilvl w:val="0"/>
                                <w:numId w:val="29"/>
                              </w:numPr>
                              <w:spacing w:before="120" w:line="240" w:lineRule="auto"/>
                              <w:rPr>
                                <w:rFonts w:ascii="Arial" w:hAnsi="Arial" w:cs="Arial"/>
                                <w:noProof/>
                                <w:sz w:val="24"/>
                                <w:szCs w:val="24"/>
                              </w:rPr>
                            </w:pPr>
                            <w:r w:rsidRPr="00570BD7">
                              <w:rPr>
                                <w:rFonts w:ascii="Arial" w:hAnsi="Arial" w:cs="Arial"/>
                                <w:noProof/>
                                <w:sz w:val="24"/>
                                <w:szCs w:val="24"/>
                              </w:rPr>
                              <w:t>Listen to and act on residents’ views and concerns.</w:t>
                            </w:r>
                          </w:p>
                          <w:p w14:paraId="6D3BE2B8" w14:textId="77777777" w:rsidR="00024926" w:rsidRPr="00570BD7" w:rsidRDefault="00024926" w:rsidP="00024926">
                            <w:pPr>
                              <w:pStyle w:val="ListParagraph"/>
                              <w:numPr>
                                <w:ilvl w:val="0"/>
                                <w:numId w:val="29"/>
                              </w:numPr>
                              <w:spacing w:before="120" w:line="240" w:lineRule="auto"/>
                              <w:rPr>
                                <w:rFonts w:ascii="Arial" w:hAnsi="Arial" w:cs="Arial"/>
                                <w:noProof/>
                                <w:sz w:val="24"/>
                                <w:szCs w:val="24"/>
                              </w:rPr>
                            </w:pPr>
                            <w:r w:rsidRPr="00570BD7">
                              <w:rPr>
                                <w:rFonts w:ascii="Arial" w:hAnsi="Arial" w:cs="Arial"/>
                                <w:noProof/>
                                <w:sz w:val="24"/>
                                <w:szCs w:val="24"/>
                              </w:rPr>
                              <w:t>Maintain good levels of communication with them when we deliver services.</w:t>
                            </w:r>
                          </w:p>
                          <w:p w14:paraId="2D759944" w14:textId="77777777" w:rsidR="00024926" w:rsidRPr="00570BD7" w:rsidRDefault="00024926" w:rsidP="00024926">
                            <w:pPr>
                              <w:pStyle w:val="ListParagraph"/>
                              <w:numPr>
                                <w:ilvl w:val="0"/>
                                <w:numId w:val="29"/>
                              </w:numPr>
                              <w:spacing w:before="120" w:line="240" w:lineRule="auto"/>
                              <w:rPr>
                                <w:rFonts w:ascii="Arial" w:hAnsi="Arial" w:cs="Arial"/>
                                <w:noProof/>
                                <w:sz w:val="24"/>
                                <w:szCs w:val="24"/>
                              </w:rPr>
                            </w:pPr>
                            <w:r w:rsidRPr="00570BD7">
                              <w:rPr>
                                <w:rFonts w:ascii="Arial" w:hAnsi="Arial" w:cs="Arial"/>
                                <w:noProof/>
                                <w:sz w:val="24"/>
                                <w:szCs w:val="24"/>
                              </w:rPr>
                              <w:t>Provide good customer service.</w:t>
                            </w:r>
                          </w:p>
                          <w:p w14:paraId="13859940" w14:textId="77777777" w:rsidR="00024926" w:rsidRPr="00570BD7" w:rsidRDefault="00024926" w:rsidP="00024926">
                            <w:pPr>
                              <w:pStyle w:val="ListParagraph"/>
                              <w:numPr>
                                <w:ilvl w:val="0"/>
                                <w:numId w:val="29"/>
                              </w:numPr>
                              <w:spacing w:before="120" w:line="240" w:lineRule="auto"/>
                              <w:rPr>
                                <w:rFonts w:ascii="Arial" w:hAnsi="Arial" w:cs="Arial"/>
                                <w:noProof/>
                                <w:sz w:val="24"/>
                                <w:szCs w:val="24"/>
                              </w:rPr>
                            </w:pPr>
                            <w:r w:rsidRPr="00570BD7">
                              <w:rPr>
                                <w:rFonts w:ascii="Arial" w:hAnsi="Arial" w:cs="Arial"/>
                                <w:noProof/>
                                <w:sz w:val="24"/>
                                <w:szCs w:val="24"/>
                              </w:rPr>
                              <w:t>Ensure that homes are safe.</w:t>
                            </w:r>
                          </w:p>
                          <w:p w14:paraId="0754F409" w14:textId="77777777" w:rsidR="00024926" w:rsidRPr="00570BD7" w:rsidRDefault="00024926" w:rsidP="00024926">
                            <w:pPr>
                              <w:pStyle w:val="ListParagraph"/>
                              <w:numPr>
                                <w:ilvl w:val="0"/>
                                <w:numId w:val="29"/>
                              </w:numPr>
                              <w:spacing w:before="120" w:line="240" w:lineRule="auto"/>
                              <w:rPr>
                                <w:rFonts w:ascii="Arial" w:hAnsi="Arial" w:cs="Arial"/>
                                <w:noProof/>
                                <w:sz w:val="24"/>
                                <w:szCs w:val="24"/>
                              </w:rPr>
                            </w:pPr>
                            <w:r w:rsidRPr="00570BD7">
                              <w:rPr>
                                <w:rFonts w:ascii="Arial" w:hAnsi="Arial" w:cs="Arial"/>
                                <w:noProof/>
                                <w:sz w:val="24"/>
                                <w:szCs w:val="24"/>
                              </w:rPr>
                              <w:t>Offer a good quality and timely repairs service.</w:t>
                            </w:r>
                          </w:p>
                          <w:p w14:paraId="6122B131" w14:textId="77777777" w:rsidR="00024926" w:rsidRPr="00570BD7" w:rsidRDefault="00024926" w:rsidP="00024926">
                            <w:pPr>
                              <w:pStyle w:val="ListParagraph"/>
                              <w:numPr>
                                <w:ilvl w:val="0"/>
                                <w:numId w:val="29"/>
                              </w:numPr>
                              <w:spacing w:before="120" w:line="240" w:lineRule="auto"/>
                              <w:rPr>
                                <w:rFonts w:ascii="Arial" w:hAnsi="Arial" w:cs="Arial"/>
                                <w:noProof/>
                                <w:sz w:val="24"/>
                                <w:szCs w:val="24"/>
                              </w:rPr>
                            </w:pPr>
                            <w:r w:rsidRPr="00570BD7">
                              <w:rPr>
                                <w:rFonts w:ascii="Arial" w:hAnsi="Arial" w:cs="Arial"/>
                                <w:noProof/>
                                <w:sz w:val="24"/>
                                <w:szCs w:val="24"/>
                              </w:rPr>
                              <w:t>Deal with antisocial behaviour quickly and effectively.</w:t>
                            </w:r>
                          </w:p>
                          <w:p w14:paraId="0AF4A049" w14:textId="77777777" w:rsidR="00024926" w:rsidRDefault="00024926" w:rsidP="00024926">
                            <w:pPr>
                              <w:pStyle w:val="ListParagraph"/>
                              <w:numPr>
                                <w:ilvl w:val="0"/>
                                <w:numId w:val="29"/>
                              </w:numPr>
                              <w:spacing w:before="120" w:line="240" w:lineRule="auto"/>
                              <w:rPr>
                                <w:rFonts w:ascii="Arial" w:hAnsi="Arial" w:cs="Arial"/>
                                <w:noProof/>
                                <w:sz w:val="24"/>
                                <w:szCs w:val="24"/>
                              </w:rPr>
                            </w:pPr>
                            <w:r w:rsidRPr="00570BD7">
                              <w:rPr>
                                <w:rFonts w:ascii="Arial" w:hAnsi="Arial" w:cs="Arial"/>
                                <w:noProof/>
                                <w:sz w:val="24"/>
                                <w:szCs w:val="24"/>
                              </w:rPr>
                              <w:t>Maintain commual areas.</w:t>
                            </w:r>
                          </w:p>
                          <w:p w14:paraId="65B5D12E" w14:textId="77777777" w:rsidR="00024926" w:rsidRPr="00024926" w:rsidRDefault="00024926" w:rsidP="00024926">
                            <w:pPr>
                              <w:pStyle w:val="ListParagraph"/>
                              <w:spacing w:before="120" w:line="240" w:lineRule="auto"/>
                              <w:rPr>
                                <w:rFonts w:ascii="Arial" w:hAnsi="Arial" w:cs="Arial"/>
                                <w:noProof/>
                                <w:sz w:val="24"/>
                                <w:szCs w:val="24"/>
                              </w:rPr>
                            </w:pPr>
                          </w:p>
                          <w:p w14:paraId="0B26C88D" w14:textId="77777777" w:rsidR="00024926" w:rsidRPr="00024926" w:rsidRDefault="00024926" w:rsidP="00024926">
                            <w:pPr>
                              <w:spacing w:before="120" w:line="240" w:lineRule="auto"/>
                              <w:rPr>
                                <w:rFonts w:ascii="Arial" w:hAnsi="Arial" w:cs="Arial"/>
                                <w:b/>
                                <w:bCs/>
                                <w:noProof/>
                                <w:color w:val="26817E"/>
                                <w:sz w:val="24"/>
                                <w:szCs w:val="24"/>
                              </w:rPr>
                            </w:pPr>
                            <w:r w:rsidRPr="00024926">
                              <w:rPr>
                                <w:rFonts w:ascii="Arial" w:hAnsi="Arial" w:cs="Arial"/>
                                <w:b/>
                                <w:bCs/>
                                <w:noProof/>
                                <w:color w:val="26817E"/>
                                <w:sz w:val="24"/>
                                <w:szCs w:val="24"/>
                              </w:rPr>
                              <w:t xml:space="preserve">Dedicated </w:t>
                            </w:r>
                            <w:r w:rsidRPr="00A83F64">
                              <w:rPr>
                                <w:rFonts w:ascii="Arial" w:hAnsi="Arial" w:cs="Arial"/>
                                <w:b/>
                                <w:bCs/>
                                <w:noProof/>
                                <w:color w:val="26817E"/>
                                <w:sz w:val="24"/>
                                <w:szCs w:val="24"/>
                              </w:rPr>
                              <w:t>outreach</w:t>
                            </w:r>
                            <w:r w:rsidRPr="00024926">
                              <w:rPr>
                                <w:rFonts w:ascii="Arial" w:hAnsi="Arial" w:cs="Arial"/>
                                <w:b/>
                                <w:bCs/>
                                <w:noProof/>
                                <w:color w:val="26817E"/>
                                <w:sz w:val="24"/>
                                <w:szCs w:val="24"/>
                              </w:rPr>
                              <w:t xml:space="preserve"> work</w:t>
                            </w:r>
                          </w:p>
                          <w:p w14:paraId="69E87FD8" w14:textId="77777777" w:rsidR="00024926" w:rsidRPr="00024926" w:rsidRDefault="00024926" w:rsidP="00024926">
                            <w:pPr>
                              <w:spacing w:before="120" w:line="240" w:lineRule="auto"/>
                              <w:rPr>
                                <w:rFonts w:ascii="Arial" w:hAnsi="Arial" w:cs="Arial"/>
                                <w:noProof/>
                                <w:sz w:val="24"/>
                                <w:szCs w:val="24"/>
                              </w:rPr>
                            </w:pPr>
                            <w:r w:rsidRPr="00024926">
                              <w:rPr>
                                <w:rFonts w:ascii="Arial" w:hAnsi="Arial" w:cs="Arial"/>
                                <w:noProof/>
                                <w:sz w:val="24"/>
                                <w:szCs w:val="24"/>
                              </w:rPr>
                              <w:t>We worked with a local youth project throughout 2023 to understand issues from a housing and community perspective.</w:t>
                            </w:r>
                          </w:p>
                          <w:p w14:paraId="177D6B45" w14:textId="77777777" w:rsidR="00024926" w:rsidRPr="00024926" w:rsidRDefault="00024926" w:rsidP="00024926">
                            <w:pPr>
                              <w:spacing w:before="120" w:line="240" w:lineRule="auto"/>
                              <w:rPr>
                                <w:rFonts w:ascii="Arial" w:hAnsi="Arial" w:cs="Arial"/>
                                <w:noProof/>
                                <w:sz w:val="24"/>
                                <w:szCs w:val="24"/>
                              </w:rPr>
                            </w:pPr>
                            <w:r w:rsidRPr="00024926">
                              <w:rPr>
                                <w:rFonts w:ascii="Arial" w:hAnsi="Arial" w:cs="Arial"/>
                                <w:noProof/>
                                <w:sz w:val="24"/>
                                <w:szCs w:val="24"/>
                              </w:rPr>
                              <w:t>The Customer Engagement Team supports the organisation to deal with emergencies, such as calling vulnerable residents to check their wellbeing when sprinklers are activated and other health and safety issues need to be considered.</w:t>
                            </w:r>
                          </w:p>
                          <w:p w14:paraId="073F2C38" w14:textId="77777777" w:rsidR="00024926" w:rsidRDefault="00024926" w:rsidP="00024926">
                            <w:pPr>
                              <w:widowControl w:val="0"/>
                              <w:rPr>
                                <w14:ligatures w14:val="none"/>
                              </w:rPr>
                            </w:pPr>
                          </w:p>
                          <w:p w14:paraId="1D9003DD" w14:textId="77777777" w:rsidR="00024926" w:rsidRDefault="00024926" w:rsidP="000249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1E033" id="Text Box 52129783" o:spid="_x0000_s1077" type="#_x0000_t202" style="position:absolute;margin-left:41.1pt;margin-top:148.85pt;width:490.25pt;height:432.85pt;z-index:2518036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" fillcolor="white [3201]" stroked="f" strokeweight=".5pt">
                <v:textbox>
                  <w:txbxContent>
                    <w:p w14:paraId="57A26439" w14:textId="77777777" w:rsidR="00024926" w:rsidRPr="00570BD7" w:rsidRDefault="00024926" w:rsidP="00024926">
                      <w:pPr>
                        <w:spacing w:before="120" w:line="240" w:lineRule="auto"/>
                        <w:rPr>
                          <w:rFonts w:ascii="Arial" w:hAnsi="Arial" w:cs="Arial"/>
                          <w:noProof/>
                          <w:sz w:val="24"/>
                          <w:szCs w:val="24"/>
                        </w:rPr>
                      </w:pPr>
                      <w:r w:rsidRPr="00570BD7">
                        <w:rPr>
                          <w:rFonts w:ascii="Arial" w:hAnsi="Arial" w:cs="Arial"/>
                          <w:noProof/>
                          <w:sz w:val="24"/>
                          <w:szCs w:val="24"/>
                        </w:rPr>
                        <w:t>Residents priorities from the Big Coversation are for SCH to:</w:t>
                      </w:r>
                    </w:p>
                    <w:p w14:paraId="0BEBB999" w14:textId="77777777" w:rsidR="00024926" w:rsidRPr="00570BD7" w:rsidRDefault="00024926" w:rsidP="00024926">
                      <w:pPr>
                        <w:pStyle w:val="ListParagraph"/>
                        <w:numPr>
                          <w:ilvl w:val="0"/>
                          <w:numId w:val="29"/>
                        </w:numPr>
                        <w:spacing w:before="120" w:line="240" w:lineRule="auto"/>
                        <w:rPr>
                          <w:rFonts w:ascii="Arial" w:hAnsi="Arial" w:cs="Arial"/>
                          <w:noProof/>
                          <w:sz w:val="24"/>
                          <w:szCs w:val="24"/>
                        </w:rPr>
                      </w:pPr>
                      <w:r w:rsidRPr="00570BD7">
                        <w:rPr>
                          <w:rFonts w:ascii="Arial" w:hAnsi="Arial" w:cs="Arial"/>
                          <w:noProof/>
                          <w:sz w:val="24"/>
                          <w:szCs w:val="24"/>
                        </w:rPr>
                        <w:t>Listen to and act on residents’ views and concerns.</w:t>
                      </w:r>
                    </w:p>
                    <w:p w14:paraId="6D3BE2B8" w14:textId="77777777" w:rsidR="00024926" w:rsidRPr="00570BD7" w:rsidRDefault="00024926" w:rsidP="00024926">
                      <w:pPr>
                        <w:pStyle w:val="ListParagraph"/>
                        <w:numPr>
                          <w:ilvl w:val="0"/>
                          <w:numId w:val="29"/>
                        </w:numPr>
                        <w:spacing w:before="120" w:line="240" w:lineRule="auto"/>
                        <w:rPr>
                          <w:rFonts w:ascii="Arial" w:hAnsi="Arial" w:cs="Arial"/>
                          <w:noProof/>
                          <w:sz w:val="24"/>
                          <w:szCs w:val="24"/>
                        </w:rPr>
                      </w:pPr>
                      <w:r w:rsidRPr="00570BD7">
                        <w:rPr>
                          <w:rFonts w:ascii="Arial" w:hAnsi="Arial" w:cs="Arial"/>
                          <w:noProof/>
                          <w:sz w:val="24"/>
                          <w:szCs w:val="24"/>
                        </w:rPr>
                        <w:t>Maintain good levels of communication with them when we deliver services.</w:t>
                      </w:r>
                    </w:p>
                    <w:p w14:paraId="2D759944" w14:textId="77777777" w:rsidR="00024926" w:rsidRPr="00570BD7" w:rsidRDefault="00024926" w:rsidP="00024926">
                      <w:pPr>
                        <w:pStyle w:val="ListParagraph"/>
                        <w:numPr>
                          <w:ilvl w:val="0"/>
                          <w:numId w:val="29"/>
                        </w:numPr>
                        <w:spacing w:before="120" w:line="240" w:lineRule="auto"/>
                        <w:rPr>
                          <w:rFonts w:ascii="Arial" w:hAnsi="Arial" w:cs="Arial"/>
                          <w:noProof/>
                          <w:sz w:val="24"/>
                          <w:szCs w:val="24"/>
                        </w:rPr>
                      </w:pPr>
                      <w:r w:rsidRPr="00570BD7">
                        <w:rPr>
                          <w:rFonts w:ascii="Arial" w:hAnsi="Arial" w:cs="Arial"/>
                          <w:noProof/>
                          <w:sz w:val="24"/>
                          <w:szCs w:val="24"/>
                        </w:rPr>
                        <w:t>Provide good customer service.</w:t>
                      </w:r>
                    </w:p>
                    <w:p w14:paraId="13859940" w14:textId="77777777" w:rsidR="00024926" w:rsidRPr="00570BD7" w:rsidRDefault="00024926" w:rsidP="00024926">
                      <w:pPr>
                        <w:pStyle w:val="ListParagraph"/>
                        <w:numPr>
                          <w:ilvl w:val="0"/>
                          <w:numId w:val="29"/>
                        </w:numPr>
                        <w:spacing w:before="120" w:line="240" w:lineRule="auto"/>
                        <w:rPr>
                          <w:rFonts w:ascii="Arial" w:hAnsi="Arial" w:cs="Arial"/>
                          <w:noProof/>
                          <w:sz w:val="24"/>
                          <w:szCs w:val="24"/>
                        </w:rPr>
                      </w:pPr>
                      <w:r w:rsidRPr="00570BD7">
                        <w:rPr>
                          <w:rFonts w:ascii="Arial" w:hAnsi="Arial" w:cs="Arial"/>
                          <w:noProof/>
                          <w:sz w:val="24"/>
                          <w:szCs w:val="24"/>
                        </w:rPr>
                        <w:t>Ensure that homes are safe.</w:t>
                      </w:r>
                    </w:p>
                    <w:p w14:paraId="0754F409" w14:textId="77777777" w:rsidR="00024926" w:rsidRPr="00570BD7" w:rsidRDefault="00024926" w:rsidP="00024926">
                      <w:pPr>
                        <w:pStyle w:val="ListParagraph"/>
                        <w:numPr>
                          <w:ilvl w:val="0"/>
                          <w:numId w:val="29"/>
                        </w:numPr>
                        <w:spacing w:before="120" w:line="240" w:lineRule="auto"/>
                        <w:rPr>
                          <w:rFonts w:ascii="Arial" w:hAnsi="Arial" w:cs="Arial"/>
                          <w:noProof/>
                          <w:sz w:val="24"/>
                          <w:szCs w:val="24"/>
                        </w:rPr>
                      </w:pPr>
                      <w:r w:rsidRPr="00570BD7">
                        <w:rPr>
                          <w:rFonts w:ascii="Arial" w:hAnsi="Arial" w:cs="Arial"/>
                          <w:noProof/>
                          <w:sz w:val="24"/>
                          <w:szCs w:val="24"/>
                        </w:rPr>
                        <w:t>Offer a good quality and timely repairs service.</w:t>
                      </w:r>
                    </w:p>
                    <w:p w14:paraId="6122B131" w14:textId="77777777" w:rsidR="00024926" w:rsidRPr="00570BD7" w:rsidRDefault="00024926" w:rsidP="00024926">
                      <w:pPr>
                        <w:pStyle w:val="ListParagraph"/>
                        <w:numPr>
                          <w:ilvl w:val="0"/>
                          <w:numId w:val="29"/>
                        </w:numPr>
                        <w:spacing w:before="120" w:line="240" w:lineRule="auto"/>
                        <w:rPr>
                          <w:rFonts w:ascii="Arial" w:hAnsi="Arial" w:cs="Arial"/>
                          <w:noProof/>
                          <w:sz w:val="24"/>
                          <w:szCs w:val="24"/>
                        </w:rPr>
                      </w:pPr>
                      <w:r w:rsidRPr="00570BD7">
                        <w:rPr>
                          <w:rFonts w:ascii="Arial" w:hAnsi="Arial" w:cs="Arial"/>
                          <w:noProof/>
                          <w:sz w:val="24"/>
                          <w:szCs w:val="24"/>
                        </w:rPr>
                        <w:t>Deal with antisocial behaviour quickly and effectively.</w:t>
                      </w:r>
                    </w:p>
                    <w:p w14:paraId="0AF4A049" w14:textId="77777777" w:rsidR="00024926" w:rsidRDefault="00024926" w:rsidP="00024926">
                      <w:pPr>
                        <w:pStyle w:val="ListParagraph"/>
                        <w:numPr>
                          <w:ilvl w:val="0"/>
                          <w:numId w:val="29"/>
                        </w:numPr>
                        <w:spacing w:before="120" w:line="240" w:lineRule="auto"/>
                        <w:rPr>
                          <w:rFonts w:ascii="Arial" w:hAnsi="Arial" w:cs="Arial"/>
                          <w:noProof/>
                          <w:sz w:val="24"/>
                          <w:szCs w:val="24"/>
                        </w:rPr>
                      </w:pPr>
                      <w:r w:rsidRPr="00570BD7">
                        <w:rPr>
                          <w:rFonts w:ascii="Arial" w:hAnsi="Arial" w:cs="Arial"/>
                          <w:noProof/>
                          <w:sz w:val="24"/>
                          <w:szCs w:val="24"/>
                        </w:rPr>
                        <w:t>Maintain commual areas.</w:t>
                      </w:r>
                    </w:p>
                    <w:p w14:paraId="65B5D12E" w14:textId="77777777" w:rsidR="00024926" w:rsidRPr="00024926" w:rsidRDefault="00024926" w:rsidP="00024926">
                      <w:pPr>
                        <w:pStyle w:val="ListParagraph"/>
                        <w:spacing w:before="120" w:line="240" w:lineRule="auto"/>
                        <w:rPr>
                          <w:rFonts w:ascii="Arial" w:hAnsi="Arial" w:cs="Arial"/>
                          <w:noProof/>
                          <w:sz w:val="24"/>
                          <w:szCs w:val="24"/>
                        </w:rPr>
                      </w:pPr>
                    </w:p>
                    <w:p w14:paraId="0B26C88D" w14:textId="77777777" w:rsidR="00024926" w:rsidRPr="00024926" w:rsidRDefault="00024926" w:rsidP="00024926">
                      <w:pPr>
                        <w:spacing w:before="120" w:line="240" w:lineRule="auto"/>
                        <w:rPr>
                          <w:rFonts w:ascii="Arial" w:hAnsi="Arial" w:cs="Arial"/>
                          <w:b/>
                          <w:bCs/>
                          <w:noProof/>
                          <w:color w:val="26817E"/>
                          <w:sz w:val="24"/>
                          <w:szCs w:val="24"/>
                        </w:rPr>
                      </w:pPr>
                      <w:r w:rsidRPr="00024926">
                        <w:rPr>
                          <w:rFonts w:ascii="Arial" w:hAnsi="Arial" w:cs="Arial"/>
                          <w:b/>
                          <w:bCs/>
                          <w:noProof/>
                          <w:color w:val="26817E"/>
                          <w:sz w:val="24"/>
                          <w:szCs w:val="24"/>
                        </w:rPr>
                        <w:t xml:space="preserve">Dedicated </w:t>
                      </w:r>
                      <w:r w:rsidRPr="00A83F64">
                        <w:rPr>
                          <w:rFonts w:ascii="Arial" w:hAnsi="Arial" w:cs="Arial"/>
                          <w:b/>
                          <w:bCs/>
                          <w:noProof/>
                          <w:color w:val="26817E"/>
                          <w:sz w:val="24"/>
                          <w:szCs w:val="24"/>
                        </w:rPr>
                        <w:t>outreach</w:t>
                      </w:r>
                      <w:r w:rsidRPr="00024926">
                        <w:rPr>
                          <w:rFonts w:ascii="Arial" w:hAnsi="Arial" w:cs="Arial"/>
                          <w:b/>
                          <w:bCs/>
                          <w:noProof/>
                          <w:color w:val="26817E"/>
                          <w:sz w:val="24"/>
                          <w:szCs w:val="24"/>
                        </w:rPr>
                        <w:t xml:space="preserve"> work</w:t>
                      </w:r>
                    </w:p>
                    <w:p w14:paraId="69E87FD8" w14:textId="77777777" w:rsidR="00024926" w:rsidRPr="00024926" w:rsidRDefault="00024926" w:rsidP="00024926">
                      <w:pPr>
                        <w:spacing w:before="120" w:line="240" w:lineRule="auto"/>
                        <w:rPr>
                          <w:rFonts w:ascii="Arial" w:hAnsi="Arial" w:cs="Arial"/>
                          <w:noProof/>
                          <w:sz w:val="24"/>
                          <w:szCs w:val="24"/>
                        </w:rPr>
                      </w:pPr>
                      <w:r w:rsidRPr="00024926">
                        <w:rPr>
                          <w:rFonts w:ascii="Arial" w:hAnsi="Arial" w:cs="Arial"/>
                          <w:noProof/>
                          <w:sz w:val="24"/>
                          <w:szCs w:val="24"/>
                        </w:rPr>
                        <w:t>We worked with a local youth project throughout 2023 to understand issues from a housing and community perspective.</w:t>
                      </w:r>
                    </w:p>
                    <w:p w14:paraId="177D6B45" w14:textId="77777777" w:rsidR="00024926" w:rsidRPr="00024926" w:rsidRDefault="00024926" w:rsidP="00024926">
                      <w:pPr>
                        <w:spacing w:before="120" w:line="240" w:lineRule="auto"/>
                        <w:rPr>
                          <w:rFonts w:ascii="Arial" w:hAnsi="Arial" w:cs="Arial"/>
                          <w:noProof/>
                          <w:sz w:val="24"/>
                          <w:szCs w:val="24"/>
                        </w:rPr>
                      </w:pPr>
                      <w:r w:rsidRPr="00024926">
                        <w:rPr>
                          <w:rFonts w:ascii="Arial" w:hAnsi="Arial" w:cs="Arial"/>
                          <w:noProof/>
                          <w:sz w:val="24"/>
                          <w:szCs w:val="24"/>
                        </w:rPr>
                        <w:t>The Customer Engagement Team supports the organisation to deal with emergencies, such as calling vulnerable residents to check their wellbeing when sprinklers are activated and other health and safety issues need to be considered.</w:t>
                      </w:r>
                    </w:p>
                    <w:p w14:paraId="073F2C38" w14:textId="77777777" w:rsidR="00024926" w:rsidRDefault="00024926" w:rsidP="00024926">
                      <w:pPr>
                        <w:widowControl w:val="0"/>
                        <w:rPr>
                          <w14:ligatures w14:val="none"/>
                        </w:rPr>
                      </w:pPr>
                    </w:p>
                    <w:p w14:paraId="1D9003DD" w14:textId="77777777" w:rsidR="00024926" w:rsidRDefault="00024926" w:rsidP="00024926"/>
                  </w:txbxContent>
                </v:textbox>
                <w10:wrap anchorx="page"/>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802663" behindDoc="0" locked="0" layoutInCell="1" allowOverlap="1" wp14:anchorId="39E32266" wp14:editId="4B9E7103">
                <wp:simplePos x="0" y="0"/>
                <wp:positionH relativeFrom="page">
                  <wp:posOffset>536575</wp:posOffset>
                </wp:positionH>
                <wp:positionV relativeFrom="paragraph">
                  <wp:posOffset>501650</wp:posOffset>
                </wp:positionV>
                <wp:extent cx="4625975" cy="1458595"/>
                <wp:effectExtent l="0" t="0" r="3175" b="8255"/>
                <wp:wrapNone/>
                <wp:docPr id="304657417" name="Text Box 304657417"/>
                <wp:cNvGraphicFramePr/>
                <a:graphic xmlns:a="http://schemas.openxmlformats.org/drawingml/2006/main">
                  <a:graphicData uri="http://schemas.microsoft.com/office/word/2010/wordprocessingShape">
                    <wps:wsp>
                      <wps:cNvSpPr txBox="1"/>
                      <wps:spPr>
                        <a:xfrm>
                          <a:off x="0" y="0"/>
                          <a:ext cx="4625975" cy="1458595"/>
                        </a:xfrm>
                        <a:prstGeom prst="rect">
                          <a:avLst/>
                        </a:prstGeom>
                        <a:solidFill>
                          <a:schemeClr val="lt1"/>
                        </a:solidFill>
                        <a:ln w="6350">
                          <a:noFill/>
                        </a:ln>
                      </wps:spPr>
                      <wps:txbx>
                        <w:txbxContent>
                          <w:p w14:paraId="69384EB4" w14:textId="77777777" w:rsidR="00024926" w:rsidRPr="0066773C" w:rsidRDefault="00024926" w:rsidP="00024926">
                            <w:pPr>
                              <w:spacing w:before="120" w:line="240" w:lineRule="auto"/>
                              <w:rPr>
                                <w:rFonts w:ascii="Arial" w:hAnsi="Arial" w:cs="Arial"/>
                                <w:sz w:val="32"/>
                                <w:szCs w:val="32"/>
                              </w:rPr>
                            </w:pPr>
                            <w:r w:rsidRPr="006F0434">
                              <w:rPr>
                                <w:rFonts w:ascii="Arial" w:hAnsi="Arial" w:cs="Arial"/>
                                <w:noProof/>
                                <w:sz w:val="24"/>
                                <w:szCs w:val="24"/>
                              </w:rPr>
                              <w:t>During the summer of 2023, senior staff visited estates and highrise apartment blocks to provide tenants with direct opportunities to speak with them. The purpose was two-fold: identify any immediate issues and get people’s views to inform SCH’s Delilvery Plan for 2024/25. We held more than 50 events in our localities, spoke with 838 residents and received 418 responses to a survey</w:t>
                            </w:r>
                          </w:p>
                          <w:p w14:paraId="303035F8" w14:textId="77777777" w:rsidR="00024926" w:rsidRDefault="00024926" w:rsidP="00024926">
                            <w:pPr>
                              <w:widowControl w:val="0"/>
                              <w:rPr>
                                <w14:ligatures w14:val="none"/>
                              </w:rPr>
                            </w:pPr>
                          </w:p>
                          <w:p w14:paraId="4493381F" w14:textId="77777777" w:rsidR="00024926" w:rsidRDefault="00024926" w:rsidP="00024926">
                            <w:pPr>
                              <w:widowControl w:val="0"/>
                              <w:rPr>
                                <w14:ligatures w14:val="none"/>
                              </w:rPr>
                            </w:pPr>
                            <w:r>
                              <w:rPr>
                                <w14:ligatures w14:val="none"/>
                              </w:rPr>
                              <w:t> </w:t>
                            </w:r>
                          </w:p>
                          <w:p w14:paraId="5EDCCC9C" w14:textId="77777777" w:rsidR="00024926" w:rsidRDefault="00024926" w:rsidP="000249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32266" id="Text Box 304657417" o:spid="_x0000_s1078" type="#_x0000_t202" style="position:absolute;margin-left:42.25pt;margin-top:39.5pt;width:364.25pt;height:114.85pt;z-index:2518026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" fillcolor="white [3201]" stroked="f" strokeweight=".5pt">
                <v:textbox>
                  <w:txbxContent>
                    <w:p w14:paraId="69384EB4" w14:textId="77777777" w:rsidR="00024926" w:rsidRPr="0066773C" w:rsidRDefault="00024926" w:rsidP="00024926">
                      <w:pPr>
                        <w:spacing w:before="120" w:line="240" w:lineRule="auto"/>
                        <w:rPr>
                          <w:rFonts w:ascii="Arial" w:hAnsi="Arial" w:cs="Arial"/>
                          <w:sz w:val="32"/>
                          <w:szCs w:val="32"/>
                        </w:rPr>
                      </w:pPr>
                      <w:r w:rsidRPr="006F0434">
                        <w:rPr>
                          <w:rFonts w:ascii="Arial" w:hAnsi="Arial" w:cs="Arial"/>
                          <w:noProof/>
                          <w:sz w:val="24"/>
                          <w:szCs w:val="24"/>
                        </w:rPr>
                        <w:t>During the summer of 2023, senior staff visited estates and highrise apartment blocks to provide tenants with direct opportunities to speak with them. The purpose was two-fold: identify any immediate issues and get people’s views to inform SCH’s Delilvery Plan for 2024/25. We held more than 50 events in our localities, spoke with 838 residents and received 418 responses to a survey</w:t>
                      </w:r>
                    </w:p>
                    <w:p w14:paraId="303035F8" w14:textId="77777777" w:rsidR="00024926" w:rsidRDefault="00024926" w:rsidP="00024926">
                      <w:pPr>
                        <w:widowControl w:val="0"/>
                        <w:rPr>
                          <w14:ligatures w14:val="none"/>
                        </w:rPr>
                      </w:pPr>
                    </w:p>
                    <w:p w14:paraId="4493381F" w14:textId="77777777" w:rsidR="00024926" w:rsidRDefault="00024926" w:rsidP="00024926">
                      <w:pPr>
                        <w:widowControl w:val="0"/>
                        <w:rPr>
                          <w14:ligatures w14:val="none"/>
                        </w:rPr>
                      </w:pPr>
                      <w:r>
                        <w:rPr>
                          <w14:ligatures w14:val="none"/>
                        </w:rPr>
                        <w:t> </w:t>
                      </w:r>
                    </w:p>
                    <w:p w14:paraId="5EDCCC9C" w14:textId="77777777" w:rsidR="00024926" w:rsidRDefault="00024926" w:rsidP="00024926"/>
                  </w:txbxContent>
                </v:textbox>
                <w10:wrap anchorx="page"/>
              </v:shape>
            </w:pict>
          </mc:Fallback>
        </mc:AlternateContent>
      </w:r>
    </w:p>
    <w:p w14:paraId="53D4BB03" w14:textId="79384EAA" w:rsidR="00024926" w:rsidRDefault="00024926" w:rsidP="00024926">
      <w:pPr>
        <w:spacing w:after="160" w:line="259" w:lineRule="auto"/>
        <w:rPr>
          <w:rFonts w:ascii="Arial" w:hAnsi="Arial" w:cs="Arial"/>
          <w:b/>
          <w:bCs/>
          <w:sz w:val="24"/>
          <w:szCs w:val="24"/>
        </w:rPr>
      </w:pPr>
    </w:p>
    <w:p w14:paraId="2317388F" w14:textId="0D47ABF7" w:rsidR="00024926" w:rsidRDefault="00024926" w:rsidP="00024926">
      <w:pPr>
        <w:spacing w:after="160" w:line="259" w:lineRule="auto"/>
        <w:rPr>
          <w:rFonts w:ascii="Arial" w:hAnsi="Arial" w:cs="Arial"/>
          <w:b/>
          <w:bCs/>
          <w:sz w:val="24"/>
          <w:szCs w:val="24"/>
        </w:rPr>
      </w:pPr>
    </w:p>
    <w:p w14:paraId="4CE190F4" w14:textId="5522122D" w:rsidR="00024926" w:rsidRDefault="00024926" w:rsidP="00024926">
      <w:pPr>
        <w:spacing w:after="160" w:line="259" w:lineRule="auto"/>
        <w:rPr>
          <w:rFonts w:ascii="Arial" w:hAnsi="Arial" w:cs="Arial"/>
          <w:b/>
          <w:bCs/>
          <w:sz w:val="24"/>
          <w:szCs w:val="24"/>
        </w:rPr>
      </w:pPr>
    </w:p>
    <w:p w14:paraId="0482B3AA" w14:textId="2129DE25" w:rsidR="00024926" w:rsidRDefault="00024926" w:rsidP="00024926">
      <w:pPr>
        <w:spacing w:after="160" w:line="259" w:lineRule="auto"/>
        <w:rPr>
          <w:rFonts w:ascii="Arial" w:hAnsi="Arial" w:cs="Arial"/>
          <w:b/>
          <w:bCs/>
          <w:sz w:val="24"/>
          <w:szCs w:val="24"/>
        </w:rPr>
      </w:pPr>
    </w:p>
    <w:p w14:paraId="25333E20" w14:textId="567B753A" w:rsidR="00024926" w:rsidRDefault="00024926" w:rsidP="00024926">
      <w:pPr>
        <w:spacing w:after="160" w:line="259" w:lineRule="auto"/>
        <w:rPr>
          <w:rFonts w:ascii="Arial" w:hAnsi="Arial" w:cs="Arial"/>
          <w:b/>
          <w:bCs/>
          <w:sz w:val="24"/>
          <w:szCs w:val="24"/>
        </w:rPr>
      </w:pPr>
    </w:p>
    <w:p w14:paraId="29E70083" w14:textId="33DA0293" w:rsidR="00F420EB" w:rsidRDefault="00A603B6">
      <w:pPr>
        <w:spacing w:after="160" w:line="259" w:lineRule="auto"/>
        <w:rPr>
          <w:rFonts w:ascii="Arial" w:hAnsi="Arial" w:cs="Arial"/>
          <w:b/>
          <w:bCs/>
          <w:sz w:val="24"/>
          <w:szCs w:val="24"/>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39527" behindDoc="0" locked="0" layoutInCell="1" allowOverlap="1" wp14:anchorId="757B7FE6" wp14:editId="21747771">
                <wp:simplePos x="0" y="0"/>
                <wp:positionH relativeFrom="margin">
                  <wp:posOffset>-472440</wp:posOffset>
                </wp:positionH>
                <wp:positionV relativeFrom="paragraph">
                  <wp:posOffset>3907155</wp:posOffset>
                </wp:positionV>
                <wp:extent cx="6629400" cy="320040"/>
                <wp:effectExtent l="0" t="0" r="0" b="3810"/>
                <wp:wrapNone/>
                <wp:docPr id="1702662173" name="Text Box 1702662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20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4AC4863" w14:textId="6433CF7E" w:rsidR="00A603B6" w:rsidRPr="00A603B6" w:rsidRDefault="00A603B6" w:rsidP="00A603B6">
                            <w:pPr>
                              <w:widowControl w:val="0"/>
                              <w:jc w:val="center"/>
                              <w:rPr>
                                <w:rFonts w:ascii="Arial" w:hAnsi="Arial" w:cs="Arial"/>
                                <w:b/>
                                <w:bCs/>
                                <w:color w:val="26817E"/>
                                <w:sz w:val="26"/>
                                <w:szCs w:val="26"/>
                                <w14:ligatures w14:val="none"/>
                              </w:rPr>
                            </w:pPr>
                            <w:r>
                              <w:rPr>
                                <w:rFonts w:ascii="Arial" w:hAnsi="Arial" w:cs="Arial"/>
                                <w:b/>
                                <w:bCs/>
                                <w:color w:val="26817E"/>
                                <w:sz w:val="26"/>
                                <w:szCs w:val="26"/>
                                <w14:ligatures w14:val="none"/>
                              </w:rPr>
                              <w:t>13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B7FE6" id="Text Box 1702662173" o:spid="_x0000_s1079" type="#_x0000_t202" style="position:absolute;margin-left:-37.2pt;margin-top:307.65pt;width:522pt;height:25.2pt;z-index:251839527;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" filled="f" stroked="f" strokecolor="black [0]" insetpen="t">
                <v:textbox inset="2.88pt,2.88pt,2.88pt,2.88pt">
                  <w:txbxContent>
                    <w:p w14:paraId="04AC4863" w14:textId="6433CF7E" w:rsidR="00A603B6" w:rsidRPr="00A603B6" w:rsidRDefault="00A603B6" w:rsidP="00A603B6">
                      <w:pPr>
                        <w:widowControl w:val="0"/>
                        <w:jc w:val="center"/>
                        <w:rPr>
                          <w:rFonts w:ascii="Arial" w:hAnsi="Arial" w:cs="Arial"/>
                          <w:b/>
                          <w:bCs/>
                          <w:color w:val="26817E"/>
                          <w:sz w:val="26"/>
                          <w:szCs w:val="26"/>
                          <w14:ligatures w14:val="none"/>
                        </w:rPr>
                      </w:pPr>
                      <w:r>
                        <w:rPr>
                          <w:rFonts w:ascii="Arial" w:hAnsi="Arial" w:cs="Arial"/>
                          <w:b/>
                          <w:bCs/>
                          <w:color w:val="26817E"/>
                          <w:sz w:val="26"/>
                          <w:szCs w:val="26"/>
                          <w14:ligatures w14:val="none"/>
                        </w:rPr>
                        <w:t>13</w:t>
                      </w:r>
                    </w:p>
                  </w:txbxContent>
                </v:textbox>
                <w10:wrap anchorx="margin"/>
              </v:shape>
            </w:pict>
          </mc:Fallback>
        </mc:AlternateContent>
      </w:r>
      <w:r w:rsidR="00024926">
        <w:rPr>
          <w:rFonts w:ascii="Arial" w:hAnsi="Arial" w:cs="Arial"/>
          <w:b/>
          <w:bCs/>
          <w:sz w:val="24"/>
          <w:szCs w:val="24"/>
        </w:rPr>
        <w:br w:type="page"/>
      </w:r>
    </w:p>
    <w:p w14:paraId="084EB040" w14:textId="64187827" w:rsidR="00F420EB" w:rsidRDefault="00F420EB" w:rsidP="00F420EB">
      <w:pPr>
        <w:spacing w:after="160" w:line="259" w:lineRule="auto"/>
        <w:rPr>
          <w:rFonts w:ascii="Arial" w:hAnsi="Arial" w:cs="Arial"/>
          <w:b/>
          <w:bCs/>
          <w:sz w:val="24"/>
          <w:szCs w:val="24"/>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0" distB="0" distL="114300" distR="114300" simplePos="0" relativeHeight="251806759" behindDoc="0" locked="0" layoutInCell="1" allowOverlap="1" wp14:anchorId="3045CF6F" wp14:editId="19C6650F">
                <wp:simplePos x="0" y="0"/>
                <wp:positionH relativeFrom="page">
                  <wp:posOffset>587829</wp:posOffset>
                </wp:positionH>
                <wp:positionV relativeFrom="paragraph">
                  <wp:posOffset>-413656</wp:posOffset>
                </wp:positionV>
                <wp:extent cx="6563995" cy="6640286"/>
                <wp:effectExtent l="0" t="0" r="8255" b="8255"/>
                <wp:wrapNone/>
                <wp:docPr id="1793647256" name="Text Box 1793647256"/>
                <wp:cNvGraphicFramePr/>
                <a:graphic xmlns:a="http://schemas.openxmlformats.org/drawingml/2006/main">
                  <a:graphicData uri="http://schemas.microsoft.com/office/word/2010/wordprocessingShape">
                    <wps:wsp>
                      <wps:cNvSpPr txBox="1"/>
                      <wps:spPr>
                        <a:xfrm>
                          <a:off x="0" y="0"/>
                          <a:ext cx="6563995" cy="6640286"/>
                        </a:xfrm>
                        <a:prstGeom prst="rect">
                          <a:avLst/>
                        </a:prstGeom>
                        <a:solidFill>
                          <a:schemeClr val="lt1"/>
                        </a:solidFill>
                        <a:ln w="6350">
                          <a:noFill/>
                        </a:ln>
                      </wps:spPr>
                      <wps:txbx>
                        <w:txbxContent>
                          <w:p w14:paraId="029D33C6" w14:textId="77777777" w:rsidR="009D0FE6" w:rsidRPr="009D0FE6" w:rsidRDefault="009D0FE6" w:rsidP="009D0FE6">
                            <w:pPr>
                              <w:spacing w:before="120" w:line="240" w:lineRule="auto"/>
                              <w:rPr>
                                <w:rFonts w:ascii="Arial" w:hAnsi="Arial" w:cs="Arial"/>
                                <w:b/>
                                <w:bCs/>
                                <w:noProof/>
                                <w:color w:val="F08046"/>
                                <w:sz w:val="24"/>
                                <w:szCs w:val="24"/>
                              </w:rPr>
                            </w:pPr>
                            <w:r w:rsidRPr="009D0FE6">
                              <w:rPr>
                                <w:rFonts w:ascii="Arial" w:hAnsi="Arial" w:cs="Arial"/>
                                <w:b/>
                                <w:bCs/>
                                <w:noProof/>
                                <w:color w:val="F08046"/>
                                <w:sz w:val="24"/>
                                <w:szCs w:val="24"/>
                              </w:rPr>
                              <w:t>Customer scrutiny</w:t>
                            </w:r>
                          </w:p>
                          <w:p w14:paraId="63D7E834" w14:textId="77777777" w:rsidR="009D0FE6" w:rsidRPr="00024926" w:rsidRDefault="009D0FE6" w:rsidP="009D0FE6">
                            <w:pPr>
                              <w:spacing w:before="120" w:line="240" w:lineRule="auto"/>
                              <w:rPr>
                                <w:rFonts w:ascii="Arial" w:hAnsi="Arial" w:cs="Arial"/>
                                <w:noProof/>
                                <w:sz w:val="24"/>
                                <w:szCs w:val="24"/>
                              </w:rPr>
                            </w:pPr>
                            <w:r w:rsidRPr="00024926">
                              <w:rPr>
                                <w:rFonts w:ascii="Arial" w:hAnsi="Arial" w:cs="Arial"/>
                                <w:noProof/>
                                <w:sz w:val="24"/>
                                <w:szCs w:val="24"/>
                              </w:rPr>
                              <w:t xml:space="preserve">Our scrutiny panel (known as SCHape), has 8 customers who consider our overall performance and coduct in-depth service reviews. Their reports are then considered by our Housing Operations Committee. </w:t>
                            </w:r>
                          </w:p>
                          <w:p w14:paraId="6CF3F259" w14:textId="77777777" w:rsidR="009D0FE6" w:rsidRPr="00024926" w:rsidRDefault="009D0FE6" w:rsidP="009D0FE6">
                            <w:pPr>
                              <w:spacing w:before="120" w:line="240" w:lineRule="auto"/>
                              <w:rPr>
                                <w:rFonts w:ascii="Arial" w:hAnsi="Arial" w:cs="Arial"/>
                                <w:noProof/>
                                <w:sz w:val="24"/>
                                <w:szCs w:val="24"/>
                              </w:rPr>
                            </w:pPr>
                            <w:r w:rsidRPr="00024926">
                              <w:rPr>
                                <w:rFonts w:ascii="Arial" w:hAnsi="Arial" w:cs="Arial"/>
                                <w:noProof/>
                                <w:sz w:val="24"/>
                                <w:szCs w:val="24"/>
                              </w:rPr>
                              <w:t>The SCHAPE Panel reflects diversity from difference perspectives, and include five members who are white and three residents from BAME communities. Some members have specific needs relating to their disabilities. We make reasonable adjustments such as accessible taxis and provision of inforation in alternative formats.</w:t>
                            </w:r>
                          </w:p>
                          <w:p w14:paraId="0FC8E1ED" w14:textId="1A3B174B" w:rsidR="009D0FE6" w:rsidRPr="009D0FE6" w:rsidRDefault="009D0FE6" w:rsidP="00F420EB">
                            <w:pPr>
                              <w:spacing w:before="120" w:line="240" w:lineRule="auto"/>
                              <w:rPr>
                                <w:rFonts w:ascii="Arial" w:hAnsi="Arial" w:cs="Arial"/>
                                <w:noProof/>
                                <w:sz w:val="24"/>
                                <w:szCs w:val="24"/>
                              </w:rPr>
                            </w:pPr>
                            <w:r w:rsidRPr="00024926">
                              <w:rPr>
                                <w:rFonts w:ascii="Arial" w:hAnsi="Arial" w:cs="Arial"/>
                                <w:noProof/>
                                <w:sz w:val="24"/>
                                <w:szCs w:val="24"/>
                              </w:rPr>
                              <w:t xml:space="preserve">The SCHAPE Panel has conducted two reviews in 2023 on Damp and Mould and Communal Areas. The Panel obtains the views of other customers via the Virtual Improvement Panel (VIP), the membership of which can fluctuate. </w:t>
                            </w:r>
                          </w:p>
                          <w:p w14:paraId="33C0B2EE" w14:textId="77777777" w:rsidR="009D0FE6" w:rsidRDefault="009D0FE6" w:rsidP="00F420EB">
                            <w:pPr>
                              <w:spacing w:before="120" w:line="240" w:lineRule="auto"/>
                              <w:rPr>
                                <w:rFonts w:ascii="Arial" w:hAnsi="Arial" w:cs="Arial"/>
                                <w:b/>
                                <w:bCs/>
                                <w:noProof/>
                                <w:color w:val="F08046"/>
                                <w:sz w:val="24"/>
                                <w:szCs w:val="24"/>
                              </w:rPr>
                            </w:pPr>
                          </w:p>
                          <w:p w14:paraId="6461F384" w14:textId="288FE7EA" w:rsidR="00F420EB" w:rsidRPr="00E85CCE" w:rsidRDefault="00F420EB" w:rsidP="00F420EB">
                            <w:pPr>
                              <w:spacing w:before="120" w:line="240" w:lineRule="auto"/>
                              <w:rPr>
                                <w:rFonts w:ascii="Arial" w:hAnsi="Arial" w:cs="Arial"/>
                                <w:b/>
                                <w:bCs/>
                                <w:noProof/>
                                <w:color w:val="F08046"/>
                                <w:sz w:val="24"/>
                                <w:szCs w:val="24"/>
                              </w:rPr>
                            </w:pPr>
                            <w:r w:rsidRPr="00E85CCE">
                              <w:rPr>
                                <w:rFonts w:ascii="Arial" w:hAnsi="Arial" w:cs="Arial"/>
                                <w:b/>
                                <w:bCs/>
                                <w:noProof/>
                                <w:color w:val="F08046"/>
                                <w:sz w:val="24"/>
                                <w:szCs w:val="24"/>
                              </w:rPr>
                              <w:t>Customer satisfaction</w:t>
                            </w:r>
                          </w:p>
                          <w:p w14:paraId="1CC80604" w14:textId="77777777" w:rsidR="00F420EB" w:rsidRPr="00E85CCE" w:rsidRDefault="00F420EB" w:rsidP="00F420EB">
                            <w:pPr>
                              <w:spacing w:before="120" w:line="240" w:lineRule="auto"/>
                              <w:rPr>
                                <w:rFonts w:ascii="Arial" w:hAnsi="Arial" w:cs="Arial"/>
                                <w:noProof/>
                                <w:sz w:val="24"/>
                                <w:szCs w:val="24"/>
                              </w:rPr>
                            </w:pPr>
                            <w:r w:rsidRPr="00E85CCE">
                              <w:rPr>
                                <w:rFonts w:ascii="Arial" w:hAnsi="Arial" w:cs="Arial"/>
                                <w:noProof/>
                                <w:sz w:val="24"/>
                                <w:szCs w:val="24"/>
                              </w:rPr>
                              <w:t xml:space="preserve">Customers with recent experience of our services are randomly contacted by external specialists to get views about the quality of service.  We ensure that people contacted are representative of our customer base. The questionnaire and the methololgy used to get tenants’ views is industry standard and covers the information required by the Regulator of Social Housing’s Tenant Satisfaction Measures. </w:t>
                            </w:r>
                          </w:p>
                          <w:p w14:paraId="409B92FB" w14:textId="77777777" w:rsidR="00F420EB" w:rsidRPr="00E85CCE" w:rsidRDefault="00F420EB" w:rsidP="00F420EB">
                            <w:pPr>
                              <w:spacing w:before="120" w:line="240" w:lineRule="auto"/>
                              <w:rPr>
                                <w:rFonts w:ascii="Arial" w:hAnsi="Arial" w:cs="Arial"/>
                                <w:noProof/>
                                <w:sz w:val="24"/>
                                <w:szCs w:val="24"/>
                              </w:rPr>
                            </w:pPr>
                            <w:r w:rsidRPr="00E85CCE">
                              <w:rPr>
                                <w:rFonts w:ascii="Arial" w:hAnsi="Arial" w:cs="Arial"/>
                                <w:noProof/>
                                <w:sz w:val="24"/>
                                <w:szCs w:val="24"/>
                              </w:rPr>
                              <w:t>A sample of the surey results for the period October to December 2023 shows that the overall scores are lower for Asian and Mixed ethnicity households compared with others and especially those who are aged under 55 years. Asian tenants rate SCH lower for the standard of buildings, safety, repairs and SCH being easy to deal with.</w:t>
                            </w:r>
                          </w:p>
                          <w:p w14:paraId="2B62849F" w14:textId="77777777" w:rsidR="00F420EB" w:rsidRPr="00E85CCE" w:rsidRDefault="00F420EB" w:rsidP="00F420EB">
                            <w:pPr>
                              <w:spacing w:before="120" w:line="240" w:lineRule="auto"/>
                              <w:rPr>
                                <w:rFonts w:ascii="Arial" w:hAnsi="Arial" w:cs="Arial"/>
                                <w:noProof/>
                                <w:sz w:val="24"/>
                                <w:szCs w:val="24"/>
                              </w:rPr>
                            </w:pPr>
                            <w:r w:rsidRPr="00E85CCE">
                              <w:rPr>
                                <w:rFonts w:ascii="Arial" w:hAnsi="Arial" w:cs="Arial"/>
                                <w:noProof/>
                                <w:sz w:val="24"/>
                                <w:szCs w:val="24"/>
                              </w:rPr>
                              <w:t>Once we have statistics for April 2023 to March 2024 we will interrogate it more comprehensively to understand the variation in satisfaction levels between different communities.</w:t>
                            </w:r>
                          </w:p>
                          <w:p w14:paraId="7D868EA4" w14:textId="77777777" w:rsidR="00F420EB" w:rsidRPr="00E85CCE" w:rsidRDefault="00F420EB" w:rsidP="00F420EB">
                            <w:pPr>
                              <w:spacing w:before="120" w:line="240" w:lineRule="auto"/>
                              <w:rPr>
                                <w:rFonts w:ascii="Arial" w:hAnsi="Arial" w:cs="Arial"/>
                                <w:b/>
                                <w:bCs/>
                                <w:noProof/>
                                <w:color w:val="F08046"/>
                                <w:sz w:val="24"/>
                                <w:szCs w:val="24"/>
                              </w:rPr>
                            </w:pPr>
                            <w:r w:rsidRPr="00E85CCE">
                              <w:rPr>
                                <w:rFonts w:ascii="Arial" w:hAnsi="Arial" w:cs="Arial"/>
                                <w:b/>
                                <w:bCs/>
                                <w:noProof/>
                                <w:color w:val="F08046"/>
                                <w:sz w:val="24"/>
                                <w:szCs w:val="24"/>
                              </w:rPr>
                              <w:t>Complaints and compliments</w:t>
                            </w:r>
                          </w:p>
                          <w:p w14:paraId="2E1B2357" w14:textId="77777777" w:rsidR="00F420EB" w:rsidRPr="00E85CCE" w:rsidRDefault="00F420EB" w:rsidP="00F420EB">
                            <w:pPr>
                              <w:spacing w:before="120" w:line="240" w:lineRule="auto"/>
                              <w:rPr>
                                <w:rFonts w:ascii="Arial" w:hAnsi="Arial" w:cs="Arial"/>
                                <w:noProof/>
                                <w:sz w:val="24"/>
                                <w:szCs w:val="24"/>
                              </w:rPr>
                            </w:pPr>
                            <w:r w:rsidRPr="00E85CCE">
                              <w:rPr>
                                <w:rFonts w:ascii="Arial" w:hAnsi="Arial" w:cs="Arial"/>
                                <w:noProof/>
                                <w:sz w:val="24"/>
                                <w:szCs w:val="24"/>
                              </w:rPr>
                              <w:t xml:space="preserve">Our Complaints Policy and Procedures were last reviewed in 2022 to meet the new requirements of the Housing Ombudsman’s Complaints Handling Code. Our self-assessment  against the Code was postive and strengthened our procedures for making reasonable adjustments when handling complaints from people with disabilities and from people with literacy issues </w:t>
                            </w:r>
                          </w:p>
                          <w:p w14:paraId="62277A86" w14:textId="77777777" w:rsidR="00F420EB" w:rsidRPr="00E85CCE" w:rsidRDefault="00F420EB" w:rsidP="00F420EB">
                            <w:pPr>
                              <w:spacing w:before="120" w:line="240" w:lineRule="auto"/>
                              <w:rPr>
                                <w:rFonts w:ascii="Arial" w:hAnsi="Arial" w:cs="Arial"/>
                                <w:sz w:val="24"/>
                                <w:szCs w:val="24"/>
                              </w:rPr>
                            </w:pPr>
                            <w:r w:rsidRPr="00E85CCE">
                              <w:rPr>
                                <w:rFonts w:ascii="Arial" w:hAnsi="Arial" w:cs="Arial"/>
                                <w:sz w:val="24"/>
                                <w:szCs w:val="24"/>
                              </w:rPr>
                              <w:t xml:space="preserve">Our Contact Centre staff ask complainants if they need reasonable adjustments during the complaints process so that investigators can meet their needs.  </w:t>
                            </w:r>
                          </w:p>
                          <w:p w14:paraId="1F94502E" w14:textId="77777777" w:rsidR="00F420EB" w:rsidRPr="00E85CCE" w:rsidRDefault="00F420EB" w:rsidP="00F420EB">
                            <w:pPr>
                              <w:spacing w:before="120" w:line="240" w:lineRule="auto"/>
                              <w:rPr>
                                <w:rFonts w:ascii="Arial" w:hAnsi="Arial" w:cs="Arial"/>
                                <w:sz w:val="24"/>
                                <w:szCs w:val="24"/>
                              </w:rPr>
                            </w:pPr>
                            <w:r w:rsidRPr="00E85CCE">
                              <w:rPr>
                                <w:rFonts w:ascii="Arial" w:hAnsi="Arial" w:cs="Arial"/>
                                <w:sz w:val="24"/>
                                <w:szCs w:val="24"/>
                              </w:rPr>
                              <w:t xml:space="preserve">The complaints monitoring process considers any variations relating to people’s protected characteristic. Each reviewed case considers fair treatment. </w:t>
                            </w:r>
                          </w:p>
                          <w:p w14:paraId="17D4C4F6" w14:textId="77777777" w:rsidR="00F420EB" w:rsidRPr="00E85CCE" w:rsidRDefault="00F420EB" w:rsidP="00F420EB">
                            <w:pPr>
                              <w:spacing w:before="120" w:line="240" w:lineRule="auto"/>
                              <w:rPr>
                                <w:rFonts w:ascii="Arial" w:hAnsi="Arial" w:cs="Arial"/>
                                <w:sz w:val="24"/>
                                <w:szCs w:val="24"/>
                              </w:rPr>
                            </w:pPr>
                            <w:r w:rsidRPr="00E85CCE">
                              <w:rPr>
                                <w:rFonts w:ascii="Arial" w:hAnsi="Arial" w:cs="Arial"/>
                                <w:sz w:val="24"/>
                                <w:szCs w:val="24"/>
                              </w:rPr>
                              <w:t>Examples of reasonable adjustments made when handling complaints include:</w:t>
                            </w:r>
                          </w:p>
                          <w:p w14:paraId="5894D972" w14:textId="77777777" w:rsidR="00F420EB" w:rsidRPr="00E85CCE" w:rsidRDefault="00F420EB" w:rsidP="00F420EB">
                            <w:pPr>
                              <w:pStyle w:val="ListParagraph"/>
                              <w:numPr>
                                <w:ilvl w:val="0"/>
                                <w:numId w:val="31"/>
                              </w:numPr>
                              <w:spacing w:before="120" w:line="240" w:lineRule="auto"/>
                              <w:contextualSpacing w:val="0"/>
                              <w:rPr>
                                <w:rFonts w:ascii="Arial" w:hAnsi="Arial" w:cs="Arial"/>
                                <w:sz w:val="24"/>
                                <w:szCs w:val="24"/>
                              </w:rPr>
                            </w:pPr>
                            <w:r w:rsidRPr="00E85CCE">
                              <w:rPr>
                                <w:rFonts w:ascii="Arial" w:hAnsi="Arial" w:cs="Arial"/>
                                <w:sz w:val="24"/>
                                <w:szCs w:val="24"/>
                              </w:rPr>
                              <w:t>Provision of information on coloured paper and large print to meet the tenants needs.</w:t>
                            </w:r>
                          </w:p>
                          <w:p w14:paraId="6166E093" w14:textId="77777777" w:rsidR="00F420EB" w:rsidRPr="00E85CCE" w:rsidRDefault="00F420EB" w:rsidP="00F420EB">
                            <w:pPr>
                              <w:pStyle w:val="ListParagraph"/>
                              <w:numPr>
                                <w:ilvl w:val="0"/>
                                <w:numId w:val="30"/>
                              </w:numPr>
                              <w:spacing w:before="120" w:line="240" w:lineRule="auto"/>
                              <w:contextualSpacing w:val="0"/>
                              <w:rPr>
                                <w:rFonts w:ascii="Arial" w:hAnsi="Arial" w:cs="Arial"/>
                                <w:sz w:val="24"/>
                                <w:szCs w:val="24"/>
                              </w:rPr>
                            </w:pPr>
                            <w:r w:rsidRPr="00E85CCE">
                              <w:rPr>
                                <w:rFonts w:ascii="Arial" w:hAnsi="Arial" w:cs="Arial"/>
                                <w:sz w:val="24"/>
                                <w:szCs w:val="24"/>
                              </w:rPr>
                              <w:t xml:space="preserve">Adapting the </w:t>
                            </w:r>
                            <w:proofErr w:type="gramStart"/>
                            <w:r w:rsidRPr="00E85CCE">
                              <w:rPr>
                                <w:rFonts w:ascii="Arial" w:hAnsi="Arial" w:cs="Arial"/>
                                <w:sz w:val="24"/>
                                <w:szCs w:val="24"/>
                              </w:rPr>
                              <w:t>way</w:t>
                            </w:r>
                            <w:proofErr w:type="gramEnd"/>
                            <w:r w:rsidRPr="00E85CCE">
                              <w:rPr>
                                <w:rFonts w:ascii="Arial" w:hAnsi="Arial" w:cs="Arial"/>
                                <w:sz w:val="24"/>
                                <w:szCs w:val="24"/>
                              </w:rPr>
                              <w:t xml:space="preserve"> we communicated with a complainant to reduce their anxiety.</w:t>
                            </w:r>
                          </w:p>
                          <w:p w14:paraId="42C25266" w14:textId="77777777" w:rsidR="00F420EB" w:rsidRPr="00E85CCE" w:rsidRDefault="00F420EB" w:rsidP="00F420EB">
                            <w:pPr>
                              <w:pStyle w:val="ListParagraph"/>
                              <w:numPr>
                                <w:ilvl w:val="0"/>
                                <w:numId w:val="30"/>
                              </w:numPr>
                              <w:spacing w:before="120" w:line="240" w:lineRule="auto"/>
                              <w:contextualSpacing w:val="0"/>
                              <w:rPr>
                                <w:rFonts w:ascii="Arial" w:hAnsi="Arial" w:cs="Arial"/>
                                <w:sz w:val="24"/>
                                <w:szCs w:val="24"/>
                              </w:rPr>
                            </w:pPr>
                            <w:r w:rsidRPr="00E85CCE">
                              <w:rPr>
                                <w:rFonts w:ascii="Arial" w:hAnsi="Arial" w:cs="Arial"/>
                                <w:sz w:val="24"/>
                                <w:szCs w:val="24"/>
                              </w:rPr>
                              <w:t>Appointing a single officer to deal with a complainant as they had mental health issues. This enabled a holistic approach to consider a range of concerns expressed by the tenant.</w:t>
                            </w:r>
                          </w:p>
                          <w:p w14:paraId="33DFFB95" w14:textId="77777777" w:rsidR="00F420EB" w:rsidRPr="00E85CCE" w:rsidRDefault="00F420EB" w:rsidP="00F420EB">
                            <w:pPr>
                              <w:pStyle w:val="ListParagraph"/>
                              <w:numPr>
                                <w:ilvl w:val="0"/>
                                <w:numId w:val="30"/>
                              </w:numPr>
                              <w:spacing w:before="120" w:line="240" w:lineRule="auto"/>
                              <w:contextualSpacing w:val="0"/>
                              <w:rPr>
                                <w:rFonts w:ascii="Arial" w:hAnsi="Arial" w:cs="Arial"/>
                                <w:sz w:val="24"/>
                                <w:szCs w:val="24"/>
                              </w:rPr>
                            </w:pPr>
                            <w:r w:rsidRPr="00E85CCE">
                              <w:rPr>
                                <w:rFonts w:ascii="Arial" w:hAnsi="Arial" w:cs="Arial"/>
                                <w:sz w:val="24"/>
                                <w:szCs w:val="24"/>
                              </w:rPr>
                              <w:t>Helping a homeless applicant to overcome communication barriers so that they fully understood the implications of their legal status to remain in the UK.</w:t>
                            </w:r>
                          </w:p>
                          <w:p w14:paraId="32C34584" w14:textId="77777777" w:rsidR="00F420EB" w:rsidRDefault="00F420EB" w:rsidP="00F42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5CF6F" id="Text Box 1793647256" o:spid="_x0000_s1080" type="#_x0000_t202" style="position:absolute;margin-left:46.3pt;margin-top:-32.55pt;width:516.85pt;height:522.85pt;z-index:2518067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" fillcolor="white [3201]" stroked="f" strokeweight=".5pt">
                <v:textbox>
                  <w:txbxContent>
                    <w:p w14:paraId="029D33C6" w14:textId="77777777" w:rsidR="009D0FE6" w:rsidRPr="009D0FE6" w:rsidRDefault="009D0FE6" w:rsidP="009D0FE6">
                      <w:pPr>
                        <w:spacing w:before="120" w:line="240" w:lineRule="auto"/>
                        <w:rPr>
                          <w:rFonts w:ascii="Arial" w:hAnsi="Arial" w:cs="Arial"/>
                          <w:b/>
                          <w:bCs/>
                          <w:noProof/>
                          <w:color w:val="F08046"/>
                          <w:sz w:val="24"/>
                          <w:szCs w:val="24"/>
                        </w:rPr>
                      </w:pPr>
                      <w:r w:rsidRPr="009D0FE6">
                        <w:rPr>
                          <w:rFonts w:ascii="Arial" w:hAnsi="Arial" w:cs="Arial"/>
                          <w:b/>
                          <w:bCs/>
                          <w:noProof/>
                          <w:color w:val="F08046"/>
                          <w:sz w:val="24"/>
                          <w:szCs w:val="24"/>
                        </w:rPr>
                        <w:t>Customer scrutiny</w:t>
                      </w:r>
                    </w:p>
                    <w:p w14:paraId="63D7E834" w14:textId="77777777" w:rsidR="009D0FE6" w:rsidRPr="00024926" w:rsidRDefault="009D0FE6" w:rsidP="009D0FE6">
                      <w:pPr>
                        <w:spacing w:before="120" w:line="240" w:lineRule="auto"/>
                        <w:rPr>
                          <w:rFonts w:ascii="Arial" w:hAnsi="Arial" w:cs="Arial"/>
                          <w:noProof/>
                          <w:sz w:val="24"/>
                          <w:szCs w:val="24"/>
                        </w:rPr>
                      </w:pPr>
                      <w:r w:rsidRPr="00024926">
                        <w:rPr>
                          <w:rFonts w:ascii="Arial" w:hAnsi="Arial" w:cs="Arial"/>
                          <w:noProof/>
                          <w:sz w:val="24"/>
                          <w:szCs w:val="24"/>
                        </w:rPr>
                        <w:t xml:space="preserve">Our scrutiny panel (known as SCHape), has 8 customers who consider our overall performance and coduct in-depth service reviews. Their reports are then considered by our Housing Operations Committee. </w:t>
                      </w:r>
                    </w:p>
                    <w:p w14:paraId="6CF3F259" w14:textId="77777777" w:rsidR="009D0FE6" w:rsidRPr="00024926" w:rsidRDefault="009D0FE6" w:rsidP="009D0FE6">
                      <w:pPr>
                        <w:spacing w:before="120" w:line="240" w:lineRule="auto"/>
                        <w:rPr>
                          <w:rFonts w:ascii="Arial" w:hAnsi="Arial" w:cs="Arial"/>
                          <w:noProof/>
                          <w:sz w:val="24"/>
                          <w:szCs w:val="24"/>
                        </w:rPr>
                      </w:pPr>
                      <w:r w:rsidRPr="00024926">
                        <w:rPr>
                          <w:rFonts w:ascii="Arial" w:hAnsi="Arial" w:cs="Arial"/>
                          <w:noProof/>
                          <w:sz w:val="24"/>
                          <w:szCs w:val="24"/>
                        </w:rPr>
                        <w:t>The SCHAPE Panel reflects diversity from difference perspectives, and include five members who are white and three residents from BAME communities. Some members have specific needs relating to their disabilities. We make reasonable adjustments such as accessible taxis and provision of inforation in alternative formats.</w:t>
                      </w:r>
                    </w:p>
                    <w:p w14:paraId="0FC8E1ED" w14:textId="1A3B174B" w:rsidR="009D0FE6" w:rsidRPr="009D0FE6" w:rsidRDefault="009D0FE6" w:rsidP="00F420EB">
                      <w:pPr>
                        <w:spacing w:before="120" w:line="240" w:lineRule="auto"/>
                        <w:rPr>
                          <w:rFonts w:ascii="Arial" w:hAnsi="Arial" w:cs="Arial"/>
                          <w:noProof/>
                          <w:sz w:val="24"/>
                          <w:szCs w:val="24"/>
                        </w:rPr>
                      </w:pPr>
                      <w:r w:rsidRPr="00024926">
                        <w:rPr>
                          <w:rFonts w:ascii="Arial" w:hAnsi="Arial" w:cs="Arial"/>
                          <w:noProof/>
                          <w:sz w:val="24"/>
                          <w:szCs w:val="24"/>
                        </w:rPr>
                        <w:t xml:space="preserve">The SCHAPE Panel has conducted two reviews in 2023 on Damp and Mould and Communal Areas. The Panel obtains the views of other customers via the Virtual Improvement Panel (VIP), the membership of which can fluctuate. </w:t>
                      </w:r>
                    </w:p>
                    <w:p w14:paraId="33C0B2EE" w14:textId="77777777" w:rsidR="009D0FE6" w:rsidRDefault="009D0FE6" w:rsidP="00F420EB">
                      <w:pPr>
                        <w:spacing w:before="120" w:line="240" w:lineRule="auto"/>
                        <w:rPr>
                          <w:rFonts w:ascii="Arial" w:hAnsi="Arial" w:cs="Arial"/>
                          <w:b/>
                          <w:bCs/>
                          <w:noProof/>
                          <w:color w:val="F08046"/>
                          <w:sz w:val="24"/>
                          <w:szCs w:val="24"/>
                        </w:rPr>
                      </w:pPr>
                    </w:p>
                    <w:p w14:paraId="6461F384" w14:textId="288FE7EA" w:rsidR="00F420EB" w:rsidRPr="00E85CCE" w:rsidRDefault="00F420EB" w:rsidP="00F420EB">
                      <w:pPr>
                        <w:spacing w:before="120" w:line="240" w:lineRule="auto"/>
                        <w:rPr>
                          <w:rFonts w:ascii="Arial" w:hAnsi="Arial" w:cs="Arial"/>
                          <w:b/>
                          <w:bCs/>
                          <w:noProof/>
                          <w:color w:val="F08046"/>
                          <w:sz w:val="24"/>
                          <w:szCs w:val="24"/>
                        </w:rPr>
                      </w:pPr>
                      <w:r w:rsidRPr="00E85CCE">
                        <w:rPr>
                          <w:rFonts w:ascii="Arial" w:hAnsi="Arial" w:cs="Arial"/>
                          <w:b/>
                          <w:bCs/>
                          <w:noProof/>
                          <w:color w:val="F08046"/>
                          <w:sz w:val="24"/>
                          <w:szCs w:val="24"/>
                        </w:rPr>
                        <w:t>Customer satisfaction</w:t>
                      </w:r>
                    </w:p>
                    <w:p w14:paraId="1CC80604" w14:textId="77777777" w:rsidR="00F420EB" w:rsidRPr="00E85CCE" w:rsidRDefault="00F420EB" w:rsidP="00F420EB">
                      <w:pPr>
                        <w:spacing w:before="120" w:line="240" w:lineRule="auto"/>
                        <w:rPr>
                          <w:rFonts w:ascii="Arial" w:hAnsi="Arial" w:cs="Arial"/>
                          <w:noProof/>
                          <w:sz w:val="24"/>
                          <w:szCs w:val="24"/>
                        </w:rPr>
                      </w:pPr>
                      <w:r w:rsidRPr="00E85CCE">
                        <w:rPr>
                          <w:rFonts w:ascii="Arial" w:hAnsi="Arial" w:cs="Arial"/>
                          <w:noProof/>
                          <w:sz w:val="24"/>
                          <w:szCs w:val="24"/>
                        </w:rPr>
                        <w:t xml:space="preserve">Customers with recent experience of our services are randomly contacted by external specialists to get views about the quality of service.  We ensure that people contacted are representative of our customer base. The questionnaire and the methololgy used to get tenants’ views is industry standard and covers the information required by the Regulator of Social Housing’s Tenant Satisfaction Measures. </w:t>
                      </w:r>
                    </w:p>
                    <w:p w14:paraId="409B92FB" w14:textId="77777777" w:rsidR="00F420EB" w:rsidRPr="00E85CCE" w:rsidRDefault="00F420EB" w:rsidP="00F420EB">
                      <w:pPr>
                        <w:spacing w:before="120" w:line="240" w:lineRule="auto"/>
                        <w:rPr>
                          <w:rFonts w:ascii="Arial" w:hAnsi="Arial" w:cs="Arial"/>
                          <w:noProof/>
                          <w:sz w:val="24"/>
                          <w:szCs w:val="24"/>
                        </w:rPr>
                      </w:pPr>
                      <w:r w:rsidRPr="00E85CCE">
                        <w:rPr>
                          <w:rFonts w:ascii="Arial" w:hAnsi="Arial" w:cs="Arial"/>
                          <w:noProof/>
                          <w:sz w:val="24"/>
                          <w:szCs w:val="24"/>
                        </w:rPr>
                        <w:t>A sample of the surey results for the period October to December 2023 shows that the overall scores are lower for Asian and Mixed ethnicity households compared with others and especially those who are aged under 55 years. Asian tenants rate SCH lower for the standard of buildings, safety, repairs and SCH being easy to deal with.</w:t>
                      </w:r>
                    </w:p>
                    <w:p w14:paraId="2B62849F" w14:textId="77777777" w:rsidR="00F420EB" w:rsidRPr="00E85CCE" w:rsidRDefault="00F420EB" w:rsidP="00F420EB">
                      <w:pPr>
                        <w:spacing w:before="120" w:line="240" w:lineRule="auto"/>
                        <w:rPr>
                          <w:rFonts w:ascii="Arial" w:hAnsi="Arial" w:cs="Arial"/>
                          <w:noProof/>
                          <w:sz w:val="24"/>
                          <w:szCs w:val="24"/>
                        </w:rPr>
                      </w:pPr>
                      <w:r w:rsidRPr="00E85CCE">
                        <w:rPr>
                          <w:rFonts w:ascii="Arial" w:hAnsi="Arial" w:cs="Arial"/>
                          <w:noProof/>
                          <w:sz w:val="24"/>
                          <w:szCs w:val="24"/>
                        </w:rPr>
                        <w:t>Once we have statistics for April 2023 to March 2024 we will interrogate it more comprehensively to understand the variation in satisfaction levels between different communities.</w:t>
                      </w:r>
                    </w:p>
                    <w:p w14:paraId="7D868EA4" w14:textId="77777777" w:rsidR="00F420EB" w:rsidRPr="00E85CCE" w:rsidRDefault="00F420EB" w:rsidP="00F420EB">
                      <w:pPr>
                        <w:spacing w:before="120" w:line="240" w:lineRule="auto"/>
                        <w:rPr>
                          <w:rFonts w:ascii="Arial" w:hAnsi="Arial" w:cs="Arial"/>
                          <w:b/>
                          <w:bCs/>
                          <w:noProof/>
                          <w:color w:val="F08046"/>
                          <w:sz w:val="24"/>
                          <w:szCs w:val="24"/>
                        </w:rPr>
                      </w:pPr>
                      <w:r w:rsidRPr="00E85CCE">
                        <w:rPr>
                          <w:rFonts w:ascii="Arial" w:hAnsi="Arial" w:cs="Arial"/>
                          <w:b/>
                          <w:bCs/>
                          <w:noProof/>
                          <w:color w:val="F08046"/>
                          <w:sz w:val="24"/>
                          <w:szCs w:val="24"/>
                        </w:rPr>
                        <w:t>Complaints and compliments</w:t>
                      </w:r>
                    </w:p>
                    <w:p w14:paraId="2E1B2357" w14:textId="77777777" w:rsidR="00F420EB" w:rsidRPr="00E85CCE" w:rsidRDefault="00F420EB" w:rsidP="00F420EB">
                      <w:pPr>
                        <w:spacing w:before="120" w:line="240" w:lineRule="auto"/>
                        <w:rPr>
                          <w:rFonts w:ascii="Arial" w:hAnsi="Arial" w:cs="Arial"/>
                          <w:noProof/>
                          <w:sz w:val="24"/>
                          <w:szCs w:val="24"/>
                        </w:rPr>
                      </w:pPr>
                      <w:r w:rsidRPr="00E85CCE">
                        <w:rPr>
                          <w:rFonts w:ascii="Arial" w:hAnsi="Arial" w:cs="Arial"/>
                          <w:noProof/>
                          <w:sz w:val="24"/>
                          <w:szCs w:val="24"/>
                        </w:rPr>
                        <w:t xml:space="preserve">Our Complaints Policy and Procedures were last reviewed in 2022 to meet the new requirements of the Housing Ombudsman’s Complaints Handling Code. Our self-assessment  against the Code was postive and strengthened our procedures for making reasonable adjustments when handling complaints from people with disabilities and from people with literacy issues </w:t>
                      </w:r>
                    </w:p>
                    <w:p w14:paraId="62277A86" w14:textId="77777777" w:rsidR="00F420EB" w:rsidRPr="00E85CCE" w:rsidRDefault="00F420EB" w:rsidP="00F420EB">
                      <w:pPr>
                        <w:spacing w:before="120" w:line="240" w:lineRule="auto"/>
                        <w:rPr>
                          <w:rFonts w:ascii="Arial" w:hAnsi="Arial" w:cs="Arial"/>
                          <w:sz w:val="24"/>
                          <w:szCs w:val="24"/>
                        </w:rPr>
                      </w:pPr>
                      <w:r w:rsidRPr="00E85CCE">
                        <w:rPr>
                          <w:rFonts w:ascii="Arial" w:hAnsi="Arial" w:cs="Arial"/>
                          <w:sz w:val="24"/>
                          <w:szCs w:val="24"/>
                        </w:rPr>
                        <w:t xml:space="preserve">Our Contact Centre staff ask complainants if they need reasonable adjustments during the complaints process so that investigators can meet their needs.  </w:t>
                      </w:r>
                    </w:p>
                    <w:p w14:paraId="1F94502E" w14:textId="77777777" w:rsidR="00F420EB" w:rsidRPr="00E85CCE" w:rsidRDefault="00F420EB" w:rsidP="00F420EB">
                      <w:pPr>
                        <w:spacing w:before="120" w:line="240" w:lineRule="auto"/>
                        <w:rPr>
                          <w:rFonts w:ascii="Arial" w:hAnsi="Arial" w:cs="Arial"/>
                          <w:sz w:val="24"/>
                          <w:szCs w:val="24"/>
                        </w:rPr>
                      </w:pPr>
                      <w:r w:rsidRPr="00E85CCE">
                        <w:rPr>
                          <w:rFonts w:ascii="Arial" w:hAnsi="Arial" w:cs="Arial"/>
                          <w:sz w:val="24"/>
                          <w:szCs w:val="24"/>
                        </w:rPr>
                        <w:t xml:space="preserve">The complaints monitoring process considers any variations relating to people’s protected characteristic. Each reviewed case considers fair treatment. </w:t>
                      </w:r>
                    </w:p>
                    <w:p w14:paraId="17D4C4F6" w14:textId="77777777" w:rsidR="00F420EB" w:rsidRPr="00E85CCE" w:rsidRDefault="00F420EB" w:rsidP="00F420EB">
                      <w:pPr>
                        <w:spacing w:before="120" w:line="240" w:lineRule="auto"/>
                        <w:rPr>
                          <w:rFonts w:ascii="Arial" w:hAnsi="Arial" w:cs="Arial"/>
                          <w:sz w:val="24"/>
                          <w:szCs w:val="24"/>
                        </w:rPr>
                      </w:pPr>
                      <w:r w:rsidRPr="00E85CCE">
                        <w:rPr>
                          <w:rFonts w:ascii="Arial" w:hAnsi="Arial" w:cs="Arial"/>
                          <w:sz w:val="24"/>
                          <w:szCs w:val="24"/>
                        </w:rPr>
                        <w:t>Examples of reasonable adjustments made when handling complaints include:</w:t>
                      </w:r>
                    </w:p>
                    <w:p w14:paraId="5894D972" w14:textId="77777777" w:rsidR="00F420EB" w:rsidRPr="00E85CCE" w:rsidRDefault="00F420EB" w:rsidP="00F420EB">
                      <w:pPr>
                        <w:pStyle w:val="ListParagraph"/>
                        <w:numPr>
                          <w:ilvl w:val="0"/>
                          <w:numId w:val="31"/>
                        </w:numPr>
                        <w:spacing w:before="120" w:line="240" w:lineRule="auto"/>
                        <w:contextualSpacing w:val="0"/>
                        <w:rPr>
                          <w:rFonts w:ascii="Arial" w:hAnsi="Arial" w:cs="Arial"/>
                          <w:sz w:val="24"/>
                          <w:szCs w:val="24"/>
                        </w:rPr>
                      </w:pPr>
                      <w:r w:rsidRPr="00E85CCE">
                        <w:rPr>
                          <w:rFonts w:ascii="Arial" w:hAnsi="Arial" w:cs="Arial"/>
                          <w:sz w:val="24"/>
                          <w:szCs w:val="24"/>
                        </w:rPr>
                        <w:t>Provision of information on coloured paper and large print to meet the tenants needs.</w:t>
                      </w:r>
                    </w:p>
                    <w:p w14:paraId="6166E093" w14:textId="77777777" w:rsidR="00F420EB" w:rsidRPr="00E85CCE" w:rsidRDefault="00F420EB" w:rsidP="00F420EB">
                      <w:pPr>
                        <w:pStyle w:val="ListParagraph"/>
                        <w:numPr>
                          <w:ilvl w:val="0"/>
                          <w:numId w:val="30"/>
                        </w:numPr>
                        <w:spacing w:before="120" w:line="240" w:lineRule="auto"/>
                        <w:contextualSpacing w:val="0"/>
                        <w:rPr>
                          <w:rFonts w:ascii="Arial" w:hAnsi="Arial" w:cs="Arial"/>
                          <w:sz w:val="24"/>
                          <w:szCs w:val="24"/>
                        </w:rPr>
                      </w:pPr>
                      <w:r w:rsidRPr="00E85CCE">
                        <w:rPr>
                          <w:rFonts w:ascii="Arial" w:hAnsi="Arial" w:cs="Arial"/>
                          <w:sz w:val="24"/>
                          <w:szCs w:val="24"/>
                        </w:rPr>
                        <w:t xml:space="preserve">Adapting the </w:t>
                      </w:r>
                      <w:proofErr w:type="gramStart"/>
                      <w:r w:rsidRPr="00E85CCE">
                        <w:rPr>
                          <w:rFonts w:ascii="Arial" w:hAnsi="Arial" w:cs="Arial"/>
                          <w:sz w:val="24"/>
                          <w:szCs w:val="24"/>
                        </w:rPr>
                        <w:t>way</w:t>
                      </w:r>
                      <w:proofErr w:type="gramEnd"/>
                      <w:r w:rsidRPr="00E85CCE">
                        <w:rPr>
                          <w:rFonts w:ascii="Arial" w:hAnsi="Arial" w:cs="Arial"/>
                          <w:sz w:val="24"/>
                          <w:szCs w:val="24"/>
                        </w:rPr>
                        <w:t xml:space="preserve"> we communicated with a complainant to reduce their anxiety.</w:t>
                      </w:r>
                    </w:p>
                    <w:p w14:paraId="42C25266" w14:textId="77777777" w:rsidR="00F420EB" w:rsidRPr="00E85CCE" w:rsidRDefault="00F420EB" w:rsidP="00F420EB">
                      <w:pPr>
                        <w:pStyle w:val="ListParagraph"/>
                        <w:numPr>
                          <w:ilvl w:val="0"/>
                          <w:numId w:val="30"/>
                        </w:numPr>
                        <w:spacing w:before="120" w:line="240" w:lineRule="auto"/>
                        <w:contextualSpacing w:val="0"/>
                        <w:rPr>
                          <w:rFonts w:ascii="Arial" w:hAnsi="Arial" w:cs="Arial"/>
                          <w:sz w:val="24"/>
                          <w:szCs w:val="24"/>
                        </w:rPr>
                      </w:pPr>
                      <w:r w:rsidRPr="00E85CCE">
                        <w:rPr>
                          <w:rFonts w:ascii="Arial" w:hAnsi="Arial" w:cs="Arial"/>
                          <w:sz w:val="24"/>
                          <w:szCs w:val="24"/>
                        </w:rPr>
                        <w:t>Appointing a single officer to deal with a complainant as they had mental health issues. This enabled a holistic approach to consider a range of concerns expressed by the tenant.</w:t>
                      </w:r>
                    </w:p>
                    <w:p w14:paraId="33DFFB95" w14:textId="77777777" w:rsidR="00F420EB" w:rsidRPr="00E85CCE" w:rsidRDefault="00F420EB" w:rsidP="00F420EB">
                      <w:pPr>
                        <w:pStyle w:val="ListParagraph"/>
                        <w:numPr>
                          <w:ilvl w:val="0"/>
                          <w:numId w:val="30"/>
                        </w:numPr>
                        <w:spacing w:before="120" w:line="240" w:lineRule="auto"/>
                        <w:contextualSpacing w:val="0"/>
                        <w:rPr>
                          <w:rFonts w:ascii="Arial" w:hAnsi="Arial" w:cs="Arial"/>
                          <w:sz w:val="24"/>
                          <w:szCs w:val="24"/>
                        </w:rPr>
                      </w:pPr>
                      <w:r w:rsidRPr="00E85CCE">
                        <w:rPr>
                          <w:rFonts w:ascii="Arial" w:hAnsi="Arial" w:cs="Arial"/>
                          <w:sz w:val="24"/>
                          <w:szCs w:val="24"/>
                        </w:rPr>
                        <w:t>Helping a homeless applicant to overcome communication barriers so that they fully understood the implications of their legal status to remain in the UK.</w:t>
                      </w:r>
                    </w:p>
                    <w:p w14:paraId="32C34584" w14:textId="77777777" w:rsidR="00F420EB" w:rsidRDefault="00F420EB" w:rsidP="00F420EB"/>
                  </w:txbxContent>
                </v:textbox>
                <w10:wrap anchorx="page"/>
              </v:shape>
            </w:pict>
          </mc:Fallback>
        </mc:AlternateContent>
      </w:r>
      <w:r>
        <w:rPr>
          <w:noProof/>
          <w14:ligatures w14:val="none"/>
          <w14:cntxtAlts w14:val="0"/>
        </w:rPr>
        <w:drawing>
          <wp:anchor distT="0" distB="0" distL="114300" distR="114300" simplePos="0" relativeHeight="251807783" behindDoc="0" locked="0" layoutInCell="1" allowOverlap="1" wp14:anchorId="37692935" wp14:editId="585E992A">
            <wp:simplePos x="0" y="0"/>
            <wp:positionH relativeFrom="page">
              <wp:posOffset>5705566</wp:posOffset>
            </wp:positionH>
            <wp:positionV relativeFrom="paragraph">
              <wp:posOffset>-903515</wp:posOffset>
            </wp:positionV>
            <wp:extent cx="2458720" cy="697362"/>
            <wp:effectExtent l="0" t="0" r="0" b="7620"/>
            <wp:wrapNone/>
            <wp:docPr id="547000329" name="Picture 547000329"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t="1403" r="67111" b="69123"/>
                    <a:stretch/>
                  </pic:blipFill>
                  <pic:spPr bwMode="auto">
                    <a:xfrm flipV="1">
                      <a:off x="0" y="0"/>
                      <a:ext cx="2458720" cy="6973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1A13BB" w14:textId="755C02D7" w:rsidR="00E627D3" w:rsidRDefault="00FC3F3A">
      <w:pPr>
        <w:spacing w:after="160" w:line="259" w:lineRule="auto"/>
        <w:rPr>
          <w:rFonts w:ascii="Arial" w:hAnsi="Arial" w:cs="Arial"/>
          <w:b/>
          <w:bCs/>
          <w:sz w:val="24"/>
          <w:szCs w:val="24"/>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71271" behindDoc="0" locked="0" layoutInCell="1" allowOverlap="1" wp14:anchorId="135C2330" wp14:editId="671862CA">
            <wp:simplePos x="0" y="0"/>
            <wp:positionH relativeFrom="column">
              <wp:posOffset>4377459</wp:posOffset>
            </wp:positionH>
            <wp:positionV relativeFrom="paragraph">
              <wp:posOffset>7026853</wp:posOffset>
            </wp:positionV>
            <wp:extent cx="1534160" cy="1747569"/>
            <wp:effectExtent l="0" t="0" r="8890" b="5080"/>
            <wp:wrapNone/>
            <wp:docPr id="190329127" name="Picture 190329127" descr="A logo with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59576" name="Picture 1822059576" descr="A logo with a leaf&#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4160" cy="174756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603B6">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41575" behindDoc="0" locked="0" layoutInCell="1" allowOverlap="1" wp14:anchorId="1FD2DA88" wp14:editId="4620BD25">
                <wp:simplePos x="0" y="0"/>
                <wp:positionH relativeFrom="margin">
                  <wp:posOffset>-394335</wp:posOffset>
                </wp:positionH>
                <wp:positionV relativeFrom="paragraph">
                  <wp:posOffset>9149715</wp:posOffset>
                </wp:positionV>
                <wp:extent cx="6629400" cy="320040"/>
                <wp:effectExtent l="0" t="0" r="0" b="3810"/>
                <wp:wrapNone/>
                <wp:docPr id="974146500" name="Text Box 974146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20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2AC0B63" w14:textId="4CC025BE" w:rsidR="00A603B6" w:rsidRPr="00A603B6" w:rsidRDefault="00A603B6" w:rsidP="00A603B6">
                            <w:pPr>
                              <w:widowControl w:val="0"/>
                              <w:jc w:val="center"/>
                              <w:rPr>
                                <w:rFonts w:ascii="Arial" w:hAnsi="Arial" w:cs="Arial"/>
                                <w:b/>
                                <w:bCs/>
                                <w:color w:val="F08046"/>
                                <w:sz w:val="26"/>
                                <w:szCs w:val="26"/>
                                <w14:ligatures w14:val="none"/>
                              </w:rPr>
                            </w:pPr>
                            <w:r w:rsidRPr="00A603B6">
                              <w:rPr>
                                <w:rFonts w:ascii="Arial" w:hAnsi="Arial" w:cs="Arial"/>
                                <w:b/>
                                <w:bCs/>
                                <w:color w:val="F08046"/>
                                <w:sz w:val="26"/>
                                <w:szCs w:val="26"/>
                                <w14:ligatures w14:val="none"/>
                              </w:rPr>
                              <w:t>14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2DA88" id="Text Box 974146500" o:spid="_x0000_s1081" type="#_x0000_t202" style="position:absolute;margin-left:-31.05pt;margin-top:720.45pt;width:522pt;height:25.2pt;z-index:251841575;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" filled="f" stroked="f" strokecolor="black [0]" insetpen="t">
                <v:textbox inset="2.88pt,2.88pt,2.88pt,2.88pt">
                  <w:txbxContent>
                    <w:p w14:paraId="32AC0B63" w14:textId="4CC025BE" w:rsidR="00A603B6" w:rsidRPr="00A603B6" w:rsidRDefault="00A603B6" w:rsidP="00A603B6">
                      <w:pPr>
                        <w:widowControl w:val="0"/>
                        <w:jc w:val="center"/>
                        <w:rPr>
                          <w:rFonts w:ascii="Arial" w:hAnsi="Arial" w:cs="Arial"/>
                          <w:b/>
                          <w:bCs/>
                          <w:color w:val="F08046"/>
                          <w:sz w:val="26"/>
                          <w:szCs w:val="26"/>
                          <w14:ligatures w14:val="none"/>
                        </w:rPr>
                      </w:pPr>
                      <w:r w:rsidRPr="00A603B6">
                        <w:rPr>
                          <w:rFonts w:ascii="Arial" w:hAnsi="Arial" w:cs="Arial"/>
                          <w:b/>
                          <w:bCs/>
                          <w:color w:val="F08046"/>
                          <w:sz w:val="26"/>
                          <w:szCs w:val="26"/>
                          <w14:ligatures w14:val="none"/>
                        </w:rPr>
                        <w:t>14</w:t>
                      </w:r>
                    </w:p>
                  </w:txbxContent>
                </v:textbox>
                <w10:wrap anchorx="margin"/>
              </v:shape>
            </w:pict>
          </mc:Fallback>
        </mc:AlternateContent>
      </w:r>
      <w:r w:rsidR="00F420EB">
        <w:rPr>
          <w:rFonts w:ascii="Arial" w:hAnsi="Arial" w:cs="Arial"/>
          <w:b/>
          <w:bCs/>
          <w:sz w:val="24"/>
          <w:szCs w:val="24"/>
        </w:rPr>
        <w:br w:type="page"/>
      </w:r>
    </w:p>
    <w:p w14:paraId="318ACC64" w14:textId="3D9BAD73" w:rsidR="00E627D3" w:rsidRDefault="00A83F64" w:rsidP="00E627D3">
      <w:pPr>
        <w:spacing w:after="160" w:line="259" w:lineRule="auto"/>
        <w:rPr>
          <w:rFonts w:ascii="Arial" w:hAnsi="Arial" w:cs="Arial"/>
          <w:b/>
          <w:bCs/>
          <w:sz w:val="24"/>
          <w:szCs w:val="24"/>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863079" behindDoc="0" locked="0" layoutInCell="1" allowOverlap="1" wp14:anchorId="106D30BE" wp14:editId="6BDF80BF">
                <wp:simplePos x="0" y="0"/>
                <wp:positionH relativeFrom="column">
                  <wp:posOffset>-318135</wp:posOffset>
                </wp:positionH>
                <wp:positionV relativeFrom="paragraph">
                  <wp:posOffset>-140970</wp:posOffset>
                </wp:positionV>
                <wp:extent cx="5768975" cy="772795"/>
                <wp:effectExtent l="0" t="0" r="3175" b="8255"/>
                <wp:wrapNone/>
                <wp:docPr id="1999625142" name="Text Box 1999625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975" cy="772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B7B7557" w14:textId="77777777" w:rsidR="00A83F64" w:rsidRPr="00A83F64" w:rsidRDefault="00A83F64" w:rsidP="00A83F64">
                            <w:pPr>
                              <w:widowControl w:val="0"/>
                              <w:rPr>
                                <w:rFonts w:ascii="Arial" w:hAnsi="Arial" w:cs="Arial"/>
                                <w:b/>
                                <w:bCs/>
                                <w:color w:val="7D0063"/>
                                <w:sz w:val="44"/>
                                <w:szCs w:val="44"/>
                                <w14:ligatures w14:val="none"/>
                              </w:rPr>
                            </w:pPr>
                            <w:r w:rsidRPr="00A83F64">
                              <w:rPr>
                                <w:rFonts w:ascii="Arial" w:hAnsi="Arial" w:cs="Arial"/>
                                <w:b/>
                                <w:bCs/>
                                <w:color w:val="7D0063"/>
                                <w:sz w:val="44"/>
                                <w:szCs w:val="44"/>
                                <w14:ligatures w14:val="none"/>
                              </w:rPr>
                              <w:t xml:space="preserve">Equality objective: Publish our achievements and celebrate </w:t>
                            </w:r>
                            <w:proofErr w:type="gramStart"/>
                            <w:r w:rsidRPr="00A83F64">
                              <w:rPr>
                                <w:rFonts w:ascii="Arial" w:hAnsi="Arial" w:cs="Arial"/>
                                <w:b/>
                                <w:bCs/>
                                <w:color w:val="7D0063"/>
                                <w:sz w:val="44"/>
                                <w:szCs w:val="44"/>
                                <w14:ligatures w14:val="none"/>
                              </w:rPr>
                              <w:t>diversity</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D30BE" id="Text Box 1999625142" o:spid="_x0000_s1082" type="#_x0000_t202" style="position:absolute;margin-left:-25.05pt;margin-top:-11.1pt;width:454.25pt;height:60.85pt;z-index:25186307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" filled="f" stroked="f" strokecolor="black [0]" insetpen="t">
                <v:textbox inset="2.88pt,2.88pt,2.88pt,2.88pt">
                  <w:txbxContent>
                    <w:p w14:paraId="5B7B7557" w14:textId="77777777" w:rsidR="00A83F64" w:rsidRPr="00A83F64" w:rsidRDefault="00A83F64" w:rsidP="00A83F64">
                      <w:pPr>
                        <w:widowControl w:val="0"/>
                        <w:rPr>
                          <w:rFonts w:ascii="Arial" w:hAnsi="Arial" w:cs="Arial"/>
                          <w:b/>
                          <w:bCs/>
                          <w:color w:val="7D0063"/>
                          <w:sz w:val="44"/>
                          <w:szCs w:val="44"/>
                          <w14:ligatures w14:val="none"/>
                        </w:rPr>
                      </w:pPr>
                      <w:r w:rsidRPr="00A83F64">
                        <w:rPr>
                          <w:rFonts w:ascii="Arial" w:hAnsi="Arial" w:cs="Arial"/>
                          <w:b/>
                          <w:bCs/>
                          <w:color w:val="7D0063"/>
                          <w:sz w:val="44"/>
                          <w:szCs w:val="44"/>
                          <w14:ligatures w14:val="none"/>
                        </w:rPr>
                        <w:t xml:space="preserve">Equality objective: Publish our achievements and celebrate </w:t>
                      </w:r>
                      <w:proofErr w:type="gramStart"/>
                      <w:r w:rsidRPr="00A83F64">
                        <w:rPr>
                          <w:rFonts w:ascii="Arial" w:hAnsi="Arial" w:cs="Arial"/>
                          <w:b/>
                          <w:bCs/>
                          <w:color w:val="7D0063"/>
                          <w:sz w:val="44"/>
                          <w:szCs w:val="44"/>
                          <w14:ligatures w14:val="none"/>
                        </w:rPr>
                        <w:t>diversity</w:t>
                      </w:r>
                      <w:proofErr w:type="gramEnd"/>
                    </w:p>
                  </w:txbxContent>
                </v:textbox>
              </v:shape>
            </w:pict>
          </mc:Fallback>
        </mc:AlternateContent>
      </w:r>
      <w:r w:rsidR="00E627D3">
        <w:rPr>
          <w:noProof/>
          <w14:ligatures w14:val="none"/>
          <w14:cntxtAlts w14:val="0"/>
        </w:rPr>
        <w:drawing>
          <wp:anchor distT="0" distB="0" distL="114300" distR="114300" simplePos="0" relativeHeight="251813927" behindDoc="0" locked="0" layoutInCell="1" allowOverlap="1" wp14:anchorId="0BBC66A8" wp14:editId="07A3F40D">
            <wp:simplePos x="0" y="0"/>
            <wp:positionH relativeFrom="column">
              <wp:posOffset>5080000</wp:posOffset>
            </wp:positionH>
            <wp:positionV relativeFrom="paragraph">
              <wp:posOffset>-901700</wp:posOffset>
            </wp:positionV>
            <wp:extent cx="2455545" cy="713105"/>
            <wp:effectExtent l="0" t="0" r="1905" b="0"/>
            <wp:wrapNone/>
            <wp:docPr id="279551893" name="Picture 1"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close-up of a logo&#10;&#10;Description automatically generated with medium confidence"/>
                    <pic:cNvPicPr>
                      <a:picLocks noChangeAspect="1"/>
                    </pic:cNvPicPr>
                  </pic:nvPicPr>
                  <pic:blipFill rotWithShape="1">
                    <a:blip r:embed="rId10">
                      <a:extLst>
                        <a:ext uri="{28A0092B-C50C-407E-A947-70E740481C1C}">
                          <a14:useLocalDpi xmlns:a14="http://schemas.microsoft.com/office/drawing/2010/main" val="0"/>
                        </a:ext>
                      </a:extLst>
                    </a:blip>
                    <a:srcRect t="36491" r="67111" b="33333"/>
                    <a:stretch/>
                  </pic:blipFill>
                  <pic:spPr bwMode="auto">
                    <a:xfrm>
                      <a:off x="0" y="0"/>
                      <a:ext cx="2455545" cy="713105"/>
                    </a:xfrm>
                    <a:prstGeom prst="rect">
                      <a:avLst/>
                    </a:prstGeom>
                    <a:ln>
                      <a:noFill/>
                    </a:ln>
                    <a:extLst>
                      <a:ext uri="{53640926-AAD7-44D8-BBD7-CCE9431645EC}">
                        <a14:shadowObscured xmlns:a14="http://schemas.microsoft.com/office/drawing/2010/main"/>
                      </a:ext>
                    </a:extLst>
                  </pic:spPr>
                </pic:pic>
              </a:graphicData>
            </a:graphic>
          </wp:anchor>
        </w:drawing>
      </w:r>
    </w:p>
    <w:p w14:paraId="0E23DEAA" w14:textId="1859EDB8" w:rsidR="00D67C4A" w:rsidRDefault="00A83F64">
      <w:pPr>
        <w:spacing w:after="160" w:line="259" w:lineRule="auto"/>
        <w:rPr>
          <w:rFonts w:ascii="Arial" w:hAnsi="Arial" w:cs="Arial"/>
          <w:b/>
          <w:bCs/>
          <w:sz w:val="24"/>
          <w:szCs w:val="24"/>
        </w:rPr>
      </w:pPr>
      <w:r w:rsidRPr="00DA431A">
        <w:rPr>
          <w:rFonts w:ascii="Times New Roman" w:hAnsi="Times New Roman" w:cs="Times New Roman"/>
          <w:noProof/>
          <w:color w:val="F08046"/>
          <w:kern w:val="0"/>
          <w:sz w:val="24"/>
          <w:szCs w:val="24"/>
          <w14:ligatures w14:val="none"/>
          <w14:cntxtAlts w14:val="0"/>
        </w:rPr>
        <mc:AlternateContent>
          <mc:Choice Requires="wps">
            <w:drawing>
              <wp:anchor distT="36576" distB="36576" distL="36576" distR="36576" simplePos="0" relativeHeight="251864103" behindDoc="0" locked="0" layoutInCell="1" allowOverlap="1" wp14:anchorId="6A0C520C" wp14:editId="7DDE7B96">
                <wp:simplePos x="0" y="0"/>
                <wp:positionH relativeFrom="column">
                  <wp:posOffset>-297180</wp:posOffset>
                </wp:positionH>
                <wp:positionV relativeFrom="paragraph">
                  <wp:posOffset>387985</wp:posOffset>
                </wp:positionV>
                <wp:extent cx="714375" cy="0"/>
                <wp:effectExtent l="0" t="0" r="0" b="0"/>
                <wp:wrapNone/>
                <wp:docPr id="1666301653" name="Straight Arrow Connector 166630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straightConnector1">
                          <a:avLst/>
                        </a:prstGeom>
                        <a:noFill/>
                        <a:ln w="19050">
                          <a:solidFill>
                            <a:srgbClr val="7D006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2D6580" id="Straight Arrow Connector 1666301653" o:spid="_x0000_s1026" type="#_x0000_t32" style="position:absolute;margin-left:-23.4pt;margin-top:30.55pt;width:56.25pt;height:0;z-index:25186410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" strokecolor="#7d0063" strokeweight="1.5pt">
                <v:shadow color="#eeece1"/>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812903" behindDoc="0" locked="0" layoutInCell="1" allowOverlap="1" wp14:anchorId="51E3E688" wp14:editId="3590C0B6">
                <wp:simplePos x="0" y="0"/>
                <wp:positionH relativeFrom="page">
                  <wp:posOffset>505460</wp:posOffset>
                </wp:positionH>
                <wp:positionV relativeFrom="paragraph">
                  <wp:posOffset>457662</wp:posOffset>
                </wp:positionV>
                <wp:extent cx="6563995" cy="8520545"/>
                <wp:effectExtent l="0" t="0" r="8255" b="0"/>
                <wp:wrapNone/>
                <wp:docPr id="1257021625" name="Text Box 1257021625"/>
                <wp:cNvGraphicFramePr/>
                <a:graphic xmlns:a="http://schemas.openxmlformats.org/drawingml/2006/main">
                  <a:graphicData uri="http://schemas.microsoft.com/office/word/2010/wordprocessingShape">
                    <wps:wsp>
                      <wps:cNvSpPr txBox="1"/>
                      <wps:spPr>
                        <a:xfrm>
                          <a:off x="0" y="0"/>
                          <a:ext cx="6563995" cy="8520545"/>
                        </a:xfrm>
                        <a:prstGeom prst="rect">
                          <a:avLst/>
                        </a:prstGeom>
                        <a:solidFill>
                          <a:schemeClr val="lt1"/>
                        </a:solidFill>
                        <a:ln w="6350">
                          <a:noFill/>
                        </a:ln>
                      </wps:spPr>
                      <wps:txbx>
                        <w:txbxContent>
                          <w:p w14:paraId="025F8572" w14:textId="77777777" w:rsidR="00A83F64" w:rsidRPr="00F420EB" w:rsidRDefault="00A83F64" w:rsidP="00A83F64">
                            <w:pPr>
                              <w:spacing w:before="120" w:line="240" w:lineRule="auto"/>
                              <w:rPr>
                                <w:rFonts w:ascii="Arial" w:eastAsia="Calibri" w:hAnsi="Arial" w:cs="Arial"/>
                                <w:b/>
                                <w:sz w:val="24"/>
                                <w:szCs w:val="24"/>
                              </w:rPr>
                            </w:pPr>
                            <w:r w:rsidRPr="00F420EB">
                              <w:rPr>
                                <w:rFonts w:ascii="Arial" w:eastAsia="Calibri" w:hAnsi="Arial" w:cs="Arial"/>
                                <w:b/>
                                <w:sz w:val="24"/>
                                <w:szCs w:val="24"/>
                              </w:rPr>
                              <w:t>We want to continue to publish EDI objectives and achievements annually and celebrate diversity.</w:t>
                            </w:r>
                          </w:p>
                          <w:p w14:paraId="258F068F" w14:textId="77777777" w:rsidR="00A83F64" w:rsidRPr="00A83F64" w:rsidRDefault="00A83F64" w:rsidP="00A83F64">
                            <w:pPr>
                              <w:spacing w:before="120" w:line="240" w:lineRule="auto"/>
                              <w:rPr>
                                <w:rFonts w:ascii="Arial" w:hAnsi="Arial" w:cs="Arial"/>
                                <w:b/>
                                <w:bCs/>
                                <w:noProof/>
                                <w:color w:val="7D0063"/>
                                <w:sz w:val="24"/>
                                <w:szCs w:val="24"/>
                              </w:rPr>
                            </w:pPr>
                            <w:r w:rsidRPr="00A83F64">
                              <w:rPr>
                                <w:rFonts w:ascii="Arial" w:hAnsi="Arial" w:cs="Arial"/>
                                <w:b/>
                                <w:bCs/>
                                <w:noProof/>
                                <w:color w:val="7D0063"/>
                                <w:sz w:val="24"/>
                                <w:szCs w:val="24"/>
                              </w:rPr>
                              <w:t>Publishing our achievements</w:t>
                            </w:r>
                          </w:p>
                          <w:p w14:paraId="7AFB72DD" w14:textId="77777777" w:rsidR="00A83F64" w:rsidRPr="00F420EB" w:rsidRDefault="00A83F64" w:rsidP="00A83F64">
                            <w:pPr>
                              <w:spacing w:before="120" w:line="240" w:lineRule="auto"/>
                              <w:rPr>
                                <w:rFonts w:ascii="Arial" w:eastAsia="Arial" w:hAnsi="Arial" w:cs="Arial"/>
                                <w:sz w:val="24"/>
                                <w:szCs w:val="24"/>
                                <w:lang w:val="en-US"/>
                              </w:rPr>
                            </w:pPr>
                            <w:r w:rsidRPr="00F420EB">
                              <w:rPr>
                                <w:rFonts w:ascii="Arial" w:eastAsia="Arial" w:hAnsi="Arial" w:cs="Arial"/>
                                <w:sz w:val="24"/>
                                <w:szCs w:val="24"/>
                                <w:lang w:val="en-US"/>
                              </w:rPr>
                              <w:t xml:space="preserve">EDI is regularly featured in our publications, including tenants’ magazines, the annual </w:t>
                            </w:r>
                            <w:proofErr w:type="gramStart"/>
                            <w:r w:rsidRPr="00F420EB">
                              <w:rPr>
                                <w:rFonts w:ascii="Arial" w:eastAsia="Arial" w:hAnsi="Arial" w:cs="Arial"/>
                                <w:sz w:val="24"/>
                                <w:szCs w:val="24"/>
                                <w:lang w:val="en-US"/>
                              </w:rPr>
                              <w:t>report</w:t>
                            </w:r>
                            <w:proofErr w:type="gramEnd"/>
                            <w:r w:rsidRPr="00F420EB">
                              <w:rPr>
                                <w:rFonts w:ascii="Arial" w:eastAsia="Arial" w:hAnsi="Arial" w:cs="Arial"/>
                                <w:sz w:val="24"/>
                                <w:szCs w:val="24"/>
                                <w:lang w:val="en-US"/>
                              </w:rPr>
                              <w:t xml:space="preserve"> and financial statements to reinforce our values and culture. </w:t>
                            </w:r>
                          </w:p>
                          <w:p w14:paraId="1B72941B" w14:textId="77777777" w:rsidR="00A83F64" w:rsidRPr="00F420EB" w:rsidRDefault="00A83F64" w:rsidP="00A83F64">
                            <w:pPr>
                              <w:spacing w:before="120" w:line="240" w:lineRule="auto"/>
                              <w:rPr>
                                <w:rFonts w:ascii="Arial" w:eastAsia="Arial" w:hAnsi="Arial" w:cs="Arial"/>
                                <w:sz w:val="24"/>
                                <w:szCs w:val="24"/>
                                <w:lang w:val="en-US"/>
                              </w:rPr>
                            </w:pPr>
                            <w:r w:rsidRPr="00F420EB">
                              <w:rPr>
                                <w:rFonts w:ascii="Arial" w:eastAsia="Arial" w:hAnsi="Arial" w:cs="Arial"/>
                                <w:sz w:val="24"/>
                                <w:szCs w:val="24"/>
                                <w:lang w:val="en-US"/>
                              </w:rPr>
                              <w:t>Since 2013 SCH has published a dedicated report demonstrating how we deliver the Public Sector Equality Duty. Reports are published on our website and summaries are included in the tenant’s magazine.</w:t>
                            </w:r>
                          </w:p>
                          <w:p w14:paraId="484A01B3" w14:textId="77777777" w:rsidR="00E627D3" w:rsidRPr="00847FDA" w:rsidRDefault="00E627D3" w:rsidP="00E627D3">
                            <w:pPr>
                              <w:spacing w:before="120" w:line="240" w:lineRule="auto"/>
                              <w:rPr>
                                <w:rFonts w:ascii="Arial" w:eastAsia="Arial" w:hAnsi="Arial" w:cs="Arial"/>
                                <w:sz w:val="24"/>
                                <w:szCs w:val="24"/>
                                <w:lang w:val="en-US"/>
                              </w:rPr>
                            </w:pPr>
                            <w:r w:rsidRPr="00847FDA">
                              <w:rPr>
                                <w:rFonts w:ascii="Arial" w:eastAsia="Arial" w:hAnsi="Arial" w:cs="Arial"/>
                                <w:sz w:val="24"/>
                                <w:szCs w:val="24"/>
                                <w:lang w:val="en-US"/>
                              </w:rPr>
                              <w:t>The SCH website contains a range of information, including policies and processes and service standards for 21 different aspects of our overall service.</w:t>
                            </w:r>
                          </w:p>
                          <w:p w14:paraId="5A300D3D" w14:textId="77777777" w:rsidR="00E627D3" w:rsidRPr="00847FDA" w:rsidRDefault="00E627D3" w:rsidP="00E627D3">
                            <w:pPr>
                              <w:spacing w:before="120" w:line="240" w:lineRule="auto"/>
                              <w:rPr>
                                <w:rFonts w:ascii="Arial" w:eastAsia="Arial" w:hAnsi="Arial" w:cs="Arial"/>
                                <w:sz w:val="24"/>
                                <w:szCs w:val="24"/>
                                <w:lang w:val="en-US"/>
                              </w:rPr>
                            </w:pPr>
                            <w:r w:rsidRPr="00847FDA">
                              <w:rPr>
                                <w:rFonts w:ascii="Arial" w:eastAsia="Arial" w:hAnsi="Arial" w:cs="Arial"/>
                                <w:sz w:val="24"/>
                                <w:szCs w:val="24"/>
                                <w:lang w:val="en-US"/>
                              </w:rPr>
                              <w:t xml:space="preserve">The Tenants Handbook provides information about our role and responsibilities and what we expect from tenants. Examples of information includes being considerate to other </w:t>
                            </w:r>
                            <w:proofErr w:type="spellStart"/>
                            <w:r w:rsidRPr="00847FDA">
                              <w:rPr>
                                <w:rFonts w:ascii="Arial" w:eastAsia="Arial" w:hAnsi="Arial" w:cs="Arial"/>
                                <w:sz w:val="24"/>
                                <w:szCs w:val="24"/>
                                <w:lang w:val="en-US"/>
                              </w:rPr>
                              <w:t>neighbours</w:t>
                            </w:r>
                            <w:proofErr w:type="spellEnd"/>
                            <w:r w:rsidRPr="00847FDA">
                              <w:rPr>
                                <w:rFonts w:ascii="Arial" w:eastAsia="Arial" w:hAnsi="Arial" w:cs="Arial"/>
                                <w:sz w:val="24"/>
                                <w:szCs w:val="24"/>
                                <w:lang w:val="en-US"/>
                              </w:rPr>
                              <w:t xml:space="preserve">, what to do in the event of </w:t>
                            </w:r>
                            <w:proofErr w:type="spellStart"/>
                            <w:r w:rsidRPr="00847FDA">
                              <w:rPr>
                                <w:rFonts w:ascii="Arial" w:eastAsia="Arial" w:hAnsi="Arial" w:cs="Arial"/>
                                <w:sz w:val="24"/>
                                <w:szCs w:val="24"/>
                                <w:lang w:val="en-US"/>
                              </w:rPr>
                              <w:t>neighbour</w:t>
                            </w:r>
                            <w:proofErr w:type="spellEnd"/>
                            <w:r w:rsidRPr="00847FDA">
                              <w:rPr>
                                <w:rFonts w:ascii="Arial" w:eastAsia="Arial" w:hAnsi="Arial" w:cs="Arial"/>
                                <w:sz w:val="24"/>
                                <w:szCs w:val="24"/>
                                <w:lang w:val="en-US"/>
                              </w:rPr>
                              <w:t xml:space="preserve"> disputes and anti-social behavior and health and safety.</w:t>
                            </w:r>
                          </w:p>
                          <w:p w14:paraId="0078B581" w14:textId="77777777" w:rsidR="00E627D3" w:rsidRPr="00847FDA" w:rsidRDefault="00E627D3" w:rsidP="00E627D3">
                            <w:pPr>
                              <w:spacing w:before="120" w:line="240" w:lineRule="auto"/>
                              <w:rPr>
                                <w:rFonts w:ascii="Arial" w:hAnsi="Arial" w:cs="Arial"/>
                                <w:b/>
                                <w:bCs/>
                                <w:noProof/>
                                <w:color w:val="7D0063"/>
                                <w:sz w:val="24"/>
                                <w:szCs w:val="24"/>
                              </w:rPr>
                            </w:pPr>
                            <w:bookmarkStart w:id="17" w:name="_Hlk157580691"/>
                            <w:r w:rsidRPr="00847FDA">
                              <w:rPr>
                                <w:rFonts w:ascii="Arial" w:hAnsi="Arial" w:cs="Arial"/>
                                <w:b/>
                                <w:bCs/>
                                <w:noProof/>
                                <w:color w:val="7D0063"/>
                                <w:sz w:val="24"/>
                                <w:szCs w:val="24"/>
                              </w:rPr>
                              <w:t>Celebrating diversity and inclusion</w:t>
                            </w:r>
                          </w:p>
                          <w:bookmarkEnd w:id="17"/>
                          <w:p w14:paraId="31D7CF42" w14:textId="77777777" w:rsidR="00E627D3" w:rsidRPr="00847FDA" w:rsidRDefault="00E627D3" w:rsidP="00E627D3">
                            <w:pPr>
                              <w:spacing w:before="120" w:line="240" w:lineRule="auto"/>
                              <w:rPr>
                                <w:rFonts w:ascii="Arial" w:hAnsi="Arial" w:cs="Arial"/>
                                <w:sz w:val="24"/>
                                <w:szCs w:val="24"/>
                              </w:rPr>
                            </w:pPr>
                            <w:r w:rsidRPr="00847FDA">
                              <w:rPr>
                                <w:rFonts w:ascii="Arial" w:hAnsi="Arial" w:cs="Arial"/>
                                <w:sz w:val="24"/>
                                <w:szCs w:val="24"/>
                              </w:rPr>
                              <w:t xml:space="preserve">Throughout 2023 we promoted inclusion and celebrated the rich diversity our tenants, </w:t>
                            </w:r>
                            <w:proofErr w:type="gramStart"/>
                            <w:r w:rsidRPr="00847FDA">
                              <w:rPr>
                                <w:rFonts w:ascii="Arial" w:hAnsi="Arial" w:cs="Arial"/>
                                <w:sz w:val="24"/>
                                <w:szCs w:val="24"/>
                              </w:rPr>
                              <w:t>employees</w:t>
                            </w:r>
                            <w:proofErr w:type="gramEnd"/>
                            <w:r w:rsidRPr="00847FDA">
                              <w:rPr>
                                <w:rFonts w:ascii="Arial" w:hAnsi="Arial" w:cs="Arial"/>
                                <w:sz w:val="24"/>
                                <w:szCs w:val="24"/>
                              </w:rPr>
                              <w:t xml:space="preserve"> and Solihull’s residents.  Our digital calendar sets out major cultural, </w:t>
                            </w:r>
                            <w:proofErr w:type="gramStart"/>
                            <w:r w:rsidRPr="00847FDA">
                              <w:rPr>
                                <w:rFonts w:ascii="Arial" w:hAnsi="Arial" w:cs="Arial"/>
                                <w:sz w:val="24"/>
                                <w:szCs w:val="24"/>
                              </w:rPr>
                              <w:t>religious</w:t>
                            </w:r>
                            <w:proofErr w:type="gramEnd"/>
                            <w:r w:rsidRPr="00847FDA">
                              <w:rPr>
                                <w:rFonts w:ascii="Arial" w:hAnsi="Arial" w:cs="Arial"/>
                                <w:sz w:val="24"/>
                                <w:szCs w:val="24"/>
                              </w:rPr>
                              <w:t xml:space="preserve"> and diversity-related events. The following events were marked in partnership with SMBC, including those celebrated with community involvement and others where information was shared internally to colleagues.</w:t>
                            </w:r>
                          </w:p>
                          <w:p w14:paraId="3F36F610" w14:textId="77777777" w:rsidR="00E627D3" w:rsidRPr="00847FDA" w:rsidRDefault="00E627D3" w:rsidP="00E627D3">
                            <w:pPr>
                              <w:numPr>
                                <w:ilvl w:val="0"/>
                                <w:numId w:val="32"/>
                              </w:numPr>
                              <w:shd w:val="clear" w:color="auto" w:fill="FFFFFF" w:themeFill="background1"/>
                              <w:spacing w:before="120" w:line="240" w:lineRule="auto"/>
                              <w:rPr>
                                <w:rFonts w:ascii="Arial" w:hAnsi="Arial" w:cs="Arial"/>
                                <w:color w:val="2D2D2A"/>
                                <w:sz w:val="24"/>
                                <w:szCs w:val="24"/>
                              </w:rPr>
                            </w:pPr>
                            <w:r w:rsidRPr="00847FDA">
                              <w:rPr>
                                <w:rFonts w:ascii="Arial" w:hAnsi="Arial" w:cs="Arial"/>
                                <w:sz w:val="24"/>
                                <w:szCs w:val="24"/>
                              </w:rPr>
                              <w:t>Holocaust Memorial Day</w:t>
                            </w:r>
                          </w:p>
                          <w:p w14:paraId="3A8A960C" w14:textId="77777777" w:rsidR="00E627D3" w:rsidRPr="00847FDA" w:rsidRDefault="00E627D3" w:rsidP="00E627D3">
                            <w:pPr>
                              <w:numPr>
                                <w:ilvl w:val="0"/>
                                <w:numId w:val="32"/>
                              </w:numPr>
                              <w:shd w:val="clear" w:color="auto" w:fill="FFFFFF" w:themeFill="background1"/>
                              <w:spacing w:before="120" w:line="240" w:lineRule="auto"/>
                              <w:rPr>
                                <w:rFonts w:ascii="Arial" w:hAnsi="Arial" w:cs="Arial"/>
                                <w:color w:val="2D2D2A"/>
                                <w:sz w:val="24"/>
                                <w:szCs w:val="24"/>
                              </w:rPr>
                            </w:pPr>
                            <w:r w:rsidRPr="00847FDA">
                              <w:rPr>
                                <w:rFonts w:ascii="Arial" w:hAnsi="Arial" w:cs="Arial"/>
                                <w:sz w:val="24"/>
                                <w:szCs w:val="24"/>
                              </w:rPr>
                              <w:t xml:space="preserve">Domestic abuse faced by LGBTQ+ </w:t>
                            </w:r>
                            <w:proofErr w:type="gramStart"/>
                            <w:r w:rsidRPr="00847FDA">
                              <w:rPr>
                                <w:rFonts w:ascii="Arial" w:hAnsi="Arial" w:cs="Arial"/>
                                <w:sz w:val="24"/>
                                <w:szCs w:val="24"/>
                              </w:rPr>
                              <w:t>communities</w:t>
                            </w:r>
                            <w:proofErr w:type="gramEnd"/>
                          </w:p>
                          <w:p w14:paraId="71AB1E6D" w14:textId="77777777" w:rsidR="00E627D3" w:rsidRPr="00847FDA" w:rsidRDefault="00E627D3" w:rsidP="00E627D3">
                            <w:pPr>
                              <w:numPr>
                                <w:ilvl w:val="0"/>
                                <w:numId w:val="32"/>
                              </w:numPr>
                              <w:shd w:val="clear" w:color="auto" w:fill="FFFFFF" w:themeFill="background1"/>
                              <w:spacing w:before="120" w:line="240" w:lineRule="auto"/>
                              <w:rPr>
                                <w:rFonts w:ascii="Arial" w:hAnsi="Arial" w:cs="Arial"/>
                                <w:color w:val="2D2D2A"/>
                                <w:sz w:val="24"/>
                                <w:szCs w:val="24"/>
                              </w:rPr>
                            </w:pPr>
                            <w:r w:rsidRPr="00847FDA">
                              <w:rPr>
                                <w:rFonts w:ascii="Arial" w:hAnsi="Arial" w:cs="Arial"/>
                                <w:color w:val="2D2D2A"/>
                                <w:sz w:val="24"/>
                                <w:szCs w:val="24"/>
                              </w:rPr>
                              <w:t xml:space="preserve">Dementia Action Week </w:t>
                            </w:r>
                          </w:p>
                          <w:p w14:paraId="4CBB3428" w14:textId="77777777" w:rsidR="00E627D3" w:rsidRPr="00847FDA" w:rsidRDefault="00E627D3" w:rsidP="00E627D3">
                            <w:pPr>
                              <w:numPr>
                                <w:ilvl w:val="0"/>
                                <w:numId w:val="32"/>
                              </w:numPr>
                              <w:shd w:val="clear" w:color="auto" w:fill="FFFFFF" w:themeFill="background1"/>
                              <w:spacing w:before="120" w:line="240" w:lineRule="auto"/>
                              <w:rPr>
                                <w:rFonts w:ascii="Arial" w:hAnsi="Arial" w:cs="Arial"/>
                                <w:sz w:val="24"/>
                                <w:szCs w:val="24"/>
                              </w:rPr>
                            </w:pPr>
                            <w:r w:rsidRPr="00847FDA">
                              <w:rPr>
                                <w:rFonts w:ascii="Arial" w:hAnsi="Arial" w:cs="Arial"/>
                                <w:sz w:val="24"/>
                                <w:szCs w:val="24"/>
                              </w:rPr>
                              <w:t xml:space="preserve">International Women’s Day and Women’s History Month. </w:t>
                            </w:r>
                          </w:p>
                          <w:p w14:paraId="44CCC669" w14:textId="77777777" w:rsidR="00E627D3" w:rsidRPr="00847FDA" w:rsidRDefault="00E627D3" w:rsidP="00E627D3">
                            <w:pPr>
                              <w:numPr>
                                <w:ilvl w:val="0"/>
                                <w:numId w:val="32"/>
                              </w:numPr>
                              <w:shd w:val="clear" w:color="auto" w:fill="FFFFFF" w:themeFill="background1"/>
                              <w:spacing w:before="120" w:line="240" w:lineRule="auto"/>
                              <w:rPr>
                                <w:rFonts w:ascii="Arial" w:hAnsi="Arial" w:cs="Arial"/>
                                <w:sz w:val="24"/>
                                <w:szCs w:val="24"/>
                              </w:rPr>
                            </w:pPr>
                            <w:r w:rsidRPr="00847FDA">
                              <w:rPr>
                                <w:rFonts w:ascii="Arial" w:hAnsi="Arial" w:cs="Arial"/>
                                <w:sz w:val="24"/>
                                <w:szCs w:val="24"/>
                              </w:rPr>
                              <w:t>International Day Against Homophobia, Biphobia and Transphobia</w:t>
                            </w:r>
                          </w:p>
                          <w:p w14:paraId="7EE488DA" w14:textId="77777777" w:rsidR="00E627D3" w:rsidRPr="00847FDA" w:rsidRDefault="00E627D3" w:rsidP="00E627D3">
                            <w:pPr>
                              <w:numPr>
                                <w:ilvl w:val="0"/>
                                <w:numId w:val="32"/>
                              </w:numPr>
                              <w:shd w:val="clear" w:color="auto" w:fill="FFFFFF" w:themeFill="background1"/>
                              <w:spacing w:before="120" w:line="240" w:lineRule="auto"/>
                              <w:rPr>
                                <w:rFonts w:ascii="Arial" w:hAnsi="Arial" w:cs="Arial"/>
                                <w:b/>
                                <w:bCs/>
                                <w:color w:val="008000"/>
                                <w:sz w:val="24"/>
                                <w:szCs w:val="24"/>
                              </w:rPr>
                            </w:pPr>
                            <w:r w:rsidRPr="00847FDA">
                              <w:rPr>
                                <w:rFonts w:ascii="Arial" w:hAnsi="Arial" w:cs="Arial"/>
                                <w:sz w:val="24"/>
                                <w:szCs w:val="24"/>
                              </w:rPr>
                              <w:t xml:space="preserve">Refugee Week </w:t>
                            </w:r>
                          </w:p>
                          <w:p w14:paraId="206303D1" w14:textId="77777777" w:rsidR="00E627D3" w:rsidRPr="00847FDA" w:rsidRDefault="00E627D3" w:rsidP="00E627D3">
                            <w:pPr>
                              <w:numPr>
                                <w:ilvl w:val="0"/>
                                <w:numId w:val="32"/>
                              </w:numPr>
                              <w:shd w:val="clear" w:color="auto" w:fill="FFFFFF" w:themeFill="background1"/>
                              <w:spacing w:before="120" w:line="240" w:lineRule="auto"/>
                              <w:rPr>
                                <w:rFonts w:ascii="Arial" w:hAnsi="Arial" w:cs="Arial"/>
                                <w:b/>
                                <w:bCs/>
                                <w:color w:val="008000"/>
                                <w:sz w:val="24"/>
                                <w:szCs w:val="24"/>
                              </w:rPr>
                            </w:pPr>
                            <w:r w:rsidRPr="00847FDA">
                              <w:rPr>
                                <w:rFonts w:ascii="Arial" w:hAnsi="Arial" w:cs="Arial"/>
                                <w:sz w:val="24"/>
                                <w:szCs w:val="24"/>
                              </w:rPr>
                              <w:t>Southeast Asian Heritage Month</w:t>
                            </w:r>
                          </w:p>
                          <w:p w14:paraId="11961CB4" w14:textId="77777777" w:rsidR="00E627D3" w:rsidRPr="00847FDA" w:rsidRDefault="00E627D3" w:rsidP="00E627D3">
                            <w:pPr>
                              <w:numPr>
                                <w:ilvl w:val="0"/>
                                <w:numId w:val="32"/>
                              </w:numPr>
                              <w:shd w:val="clear" w:color="auto" w:fill="FFFFFF" w:themeFill="background1"/>
                              <w:spacing w:before="120" w:line="240" w:lineRule="auto"/>
                              <w:rPr>
                                <w:rFonts w:ascii="Arial" w:hAnsi="Arial" w:cs="Arial"/>
                                <w:b/>
                                <w:bCs/>
                                <w:color w:val="008000"/>
                                <w:sz w:val="24"/>
                                <w:szCs w:val="24"/>
                              </w:rPr>
                            </w:pPr>
                            <w:r w:rsidRPr="00847FDA">
                              <w:rPr>
                                <w:rFonts w:ascii="Arial" w:hAnsi="Arial" w:cs="Arial"/>
                                <w:sz w:val="24"/>
                                <w:szCs w:val="24"/>
                              </w:rPr>
                              <w:t xml:space="preserve">World Alzheimer’s Month </w:t>
                            </w:r>
                          </w:p>
                          <w:p w14:paraId="46D7EC93" w14:textId="77777777" w:rsidR="00E627D3" w:rsidRPr="00847FDA" w:rsidRDefault="00E627D3" w:rsidP="00E627D3">
                            <w:pPr>
                              <w:numPr>
                                <w:ilvl w:val="0"/>
                                <w:numId w:val="32"/>
                              </w:numPr>
                              <w:shd w:val="clear" w:color="auto" w:fill="FFFFFF" w:themeFill="background1"/>
                              <w:spacing w:before="120" w:line="240" w:lineRule="auto"/>
                              <w:rPr>
                                <w:rFonts w:ascii="Arial" w:hAnsi="Arial" w:cs="Arial"/>
                                <w:b/>
                                <w:bCs/>
                                <w:color w:val="008000"/>
                                <w:sz w:val="24"/>
                                <w:szCs w:val="24"/>
                              </w:rPr>
                            </w:pPr>
                            <w:r w:rsidRPr="00847FDA">
                              <w:rPr>
                                <w:rFonts w:ascii="Arial" w:hAnsi="Arial" w:cs="Arial"/>
                                <w:sz w:val="24"/>
                                <w:szCs w:val="24"/>
                              </w:rPr>
                              <w:t>World Elder Abuse Awareness Day</w:t>
                            </w:r>
                          </w:p>
                          <w:p w14:paraId="649B8C4E" w14:textId="77777777" w:rsidR="00E627D3" w:rsidRPr="00847FDA" w:rsidRDefault="00E627D3" w:rsidP="00E627D3">
                            <w:pPr>
                              <w:numPr>
                                <w:ilvl w:val="0"/>
                                <w:numId w:val="32"/>
                              </w:numPr>
                              <w:shd w:val="clear" w:color="auto" w:fill="FFFFFF" w:themeFill="background1"/>
                              <w:spacing w:before="120" w:line="240" w:lineRule="auto"/>
                              <w:rPr>
                                <w:rFonts w:ascii="Arial" w:hAnsi="Arial" w:cs="Arial"/>
                                <w:sz w:val="24"/>
                                <w:szCs w:val="24"/>
                              </w:rPr>
                            </w:pPr>
                            <w:r w:rsidRPr="00847FDA">
                              <w:rPr>
                                <w:rFonts w:ascii="Arial" w:hAnsi="Arial" w:cs="Arial"/>
                                <w:sz w:val="24"/>
                                <w:szCs w:val="24"/>
                              </w:rPr>
                              <w:t xml:space="preserve">Black History Month </w:t>
                            </w:r>
                          </w:p>
                          <w:p w14:paraId="3E62826C" w14:textId="77777777" w:rsidR="00E627D3" w:rsidRPr="00847FDA" w:rsidRDefault="00E627D3" w:rsidP="00E627D3">
                            <w:pPr>
                              <w:numPr>
                                <w:ilvl w:val="0"/>
                                <w:numId w:val="32"/>
                              </w:numPr>
                              <w:shd w:val="clear" w:color="auto" w:fill="FFFFFF" w:themeFill="background1"/>
                              <w:spacing w:before="120" w:line="240" w:lineRule="auto"/>
                              <w:rPr>
                                <w:rFonts w:ascii="Arial" w:hAnsi="Arial" w:cs="Arial"/>
                                <w:sz w:val="24"/>
                                <w:szCs w:val="24"/>
                              </w:rPr>
                            </w:pPr>
                            <w:r w:rsidRPr="00847FDA">
                              <w:rPr>
                                <w:rFonts w:ascii="Arial" w:hAnsi="Arial" w:cs="Arial"/>
                                <w:sz w:val="24"/>
                                <w:szCs w:val="24"/>
                              </w:rPr>
                              <w:t>Craft Fair at Saxon Court</w:t>
                            </w:r>
                          </w:p>
                          <w:p w14:paraId="64324D43" w14:textId="77777777" w:rsidR="00E627D3" w:rsidRPr="00847FDA" w:rsidRDefault="00E627D3" w:rsidP="00E627D3">
                            <w:pPr>
                              <w:numPr>
                                <w:ilvl w:val="0"/>
                                <w:numId w:val="32"/>
                              </w:numPr>
                              <w:shd w:val="clear" w:color="auto" w:fill="FFFFFF" w:themeFill="background1"/>
                              <w:spacing w:before="120" w:line="240" w:lineRule="auto"/>
                              <w:rPr>
                                <w:rFonts w:ascii="Arial" w:hAnsi="Arial" w:cs="Arial"/>
                                <w:sz w:val="24"/>
                                <w:szCs w:val="24"/>
                              </w:rPr>
                            </w:pPr>
                            <w:r w:rsidRPr="00847FDA">
                              <w:rPr>
                                <w:rFonts w:ascii="Arial" w:hAnsi="Arial" w:cs="Arial"/>
                                <w:sz w:val="24"/>
                                <w:szCs w:val="24"/>
                              </w:rPr>
                              <w:t>National Customer Week</w:t>
                            </w:r>
                          </w:p>
                          <w:p w14:paraId="78CAEFFC" w14:textId="77777777" w:rsidR="00E627D3" w:rsidRPr="00847FDA" w:rsidRDefault="00E627D3" w:rsidP="00E627D3">
                            <w:pPr>
                              <w:numPr>
                                <w:ilvl w:val="0"/>
                                <w:numId w:val="32"/>
                              </w:numPr>
                              <w:shd w:val="clear" w:color="auto" w:fill="FFFFFF" w:themeFill="background1"/>
                              <w:spacing w:before="120" w:line="240" w:lineRule="auto"/>
                              <w:rPr>
                                <w:rFonts w:ascii="Arial" w:hAnsi="Arial" w:cs="Arial"/>
                                <w:sz w:val="24"/>
                                <w:szCs w:val="24"/>
                              </w:rPr>
                            </w:pPr>
                            <w:r w:rsidRPr="00847FDA">
                              <w:rPr>
                                <w:rFonts w:ascii="Arial" w:hAnsi="Arial" w:cs="Arial"/>
                                <w:sz w:val="24"/>
                                <w:szCs w:val="24"/>
                              </w:rPr>
                              <w:t>MacMillan Coffee morning</w:t>
                            </w:r>
                          </w:p>
                          <w:p w14:paraId="1C657EED" w14:textId="77777777" w:rsidR="00E627D3" w:rsidRPr="00847FDA" w:rsidRDefault="00E627D3" w:rsidP="00E627D3">
                            <w:pPr>
                              <w:numPr>
                                <w:ilvl w:val="0"/>
                                <w:numId w:val="32"/>
                              </w:numPr>
                              <w:shd w:val="clear" w:color="auto" w:fill="FFFFFF" w:themeFill="background1"/>
                              <w:spacing w:before="120" w:line="240" w:lineRule="auto"/>
                              <w:rPr>
                                <w:rFonts w:ascii="Arial" w:hAnsi="Arial" w:cs="Arial"/>
                                <w:b/>
                                <w:bCs/>
                                <w:sz w:val="24"/>
                                <w:szCs w:val="24"/>
                              </w:rPr>
                            </w:pPr>
                            <w:r w:rsidRPr="00847FDA">
                              <w:rPr>
                                <w:rFonts w:ascii="Arial" w:hAnsi="Arial" w:cs="Arial"/>
                                <w:sz w:val="24"/>
                                <w:szCs w:val="24"/>
                              </w:rPr>
                              <w:t>World Café</w:t>
                            </w:r>
                          </w:p>
                          <w:p w14:paraId="7CC2FE9E" w14:textId="77777777" w:rsidR="00E627D3" w:rsidRPr="00847FDA" w:rsidRDefault="00E627D3" w:rsidP="00E627D3">
                            <w:pPr>
                              <w:numPr>
                                <w:ilvl w:val="0"/>
                                <w:numId w:val="32"/>
                              </w:numPr>
                              <w:shd w:val="clear" w:color="auto" w:fill="FFFFFF" w:themeFill="background1"/>
                              <w:spacing w:before="120" w:line="240" w:lineRule="auto"/>
                              <w:rPr>
                                <w:rFonts w:ascii="Arial" w:hAnsi="Arial" w:cs="Arial"/>
                                <w:b/>
                                <w:bCs/>
                                <w:sz w:val="24"/>
                                <w:szCs w:val="24"/>
                              </w:rPr>
                            </w:pPr>
                            <w:r w:rsidRPr="00847FDA">
                              <w:rPr>
                                <w:rFonts w:ascii="Arial" w:hAnsi="Arial" w:cs="Arial"/>
                                <w:sz w:val="24"/>
                                <w:szCs w:val="24"/>
                              </w:rPr>
                              <w:t>Handsworth Heritage Trail</w:t>
                            </w:r>
                          </w:p>
                          <w:p w14:paraId="5FAF0043" w14:textId="77777777" w:rsidR="00E627D3" w:rsidRPr="00847FDA" w:rsidRDefault="00E627D3" w:rsidP="00E627D3">
                            <w:pPr>
                              <w:numPr>
                                <w:ilvl w:val="0"/>
                                <w:numId w:val="32"/>
                              </w:numPr>
                              <w:shd w:val="clear" w:color="auto" w:fill="FFFFFF" w:themeFill="background1"/>
                              <w:spacing w:before="120" w:line="240" w:lineRule="auto"/>
                              <w:rPr>
                                <w:rFonts w:ascii="Arial" w:hAnsi="Arial" w:cs="Arial"/>
                                <w:b/>
                                <w:bCs/>
                                <w:sz w:val="24"/>
                                <w:szCs w:val="24"/>
                              </w:rPr>
                            </w:pPr>
                            <w:r w:rsidRPr="00847FDA">
                              <w:rPr>
                                <w:rFonts w:ascii="Arial" w:hAnsi="Arial" w:cs="Arial"/>
                                <w:sz w:val="24"/>
                                <w:szCs w:val="24"/>
                              </w:rPr>
                              <w:t xml:space="preserve">International Day for People with Disabilities </w:t>
                            </w:r>
                          </w:p>
                          <w:p w14:paraId="329A52C9" w14:textId="0FC6F293" w:rsidR="00E627D3" w:rsidRPr="00A83F64" w:rsidRDefault="00E627D3" w:rsidP="00E627D3">
                            <w:pPr>
                              <w:numPr>
                                <w:ilvl w:val="0"/>
                                <w:numId w:val="32"/>
                              </w:numPr>
                              <w:shd w:val="clear" w:color="auto" w:fill="FFFFFF" w:themeFill="background1"/>
                              <w:spacing w:before="120" w:line="240" w:lineRule="auto"/>
                              <w:rPr>
                                <w:rFonts w:ascii="Arial" w:hAnsi="Arial" w:cs="Arial"/>
                                <w:b/>
                                <w:bCs/>
                                <w:sz w:val="24"/>
                                <w:szCs w:val="24"/>
                              </w:rPr>
                            </w:pPr>
                            <w:r w:rsidRPr="00847FDA">
                              <w:rPr>
                                <w:rFonts w:ascii="Arial" w:hAnsi="Arial" w:cs="Arial"/>
                                <w:sz w:val="24"/>
                                <w:szCs w:val="24"/>
                              </w:rPr>
                              <w:t xml:space="preserve">‘Here to Help’ guide to enable people prepare for Winter 2023 </w:t>
                            </w:r>
                          </w:p>
                          <w:p w14:paraId="6566BDC3" w14:textId="77777777" w:rsidR="00E627D3" w:rsidRDefault="00E627D3" w:rsidP="00E627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3E688" id="Text Box 1257021625" o:spid="_x0000_s1083" type="#_x0000_t202" style="position:absolute;margin-left:39.8pt;margin-top:36.05pt;width:516.85pt;height:670.9pt;z-index:2518129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" fillcolor="white [3201]" stroked="f" strokeweight=".5pt">
                <v:textbox>
                  <w:txbxContent>
                    <w:p w14:paraId="025F8572" w14:textId="77777777" w:rsidR="00A83F64" w:rsidRPr="00F420EB" w:rsidRDefault="00A83F64" w:rsidP="00A83F64">
                      <w:pPr>
                        <w:spacing w:before="120" w:line="240" w:lineRule="auto"/>
                        <w:rPr>
                          <w:rFonts w:ascii="Arial" w:eastAsia="Calibri" w:hAnsi="Arial" w:cs="Arial"/>
                          <w:b/>
                          <w:sz w:val="24"/>
                          <w:szCs w:val="24"/>
                        </w:rPr>
                      </w:pPr>
                      <w:r w:rsidRPr="00F420EB">
                        <w:rPr>
                          <w:rFonts w:ascii="Arial" w:eastAsia="Calibri" w:hAnsi="Arial" w:cs="Arial"/>
                          <w:b/>
                          <w:sz w:val="24"/>
                          <w:szCs w:val="24"/>
                        </w:rPr>
                        <w:t>We want to continue to publish EDI objectives and achievements annually and celebrate diversity.</w:t>
                      </w:r>
                    </w:p>
                    <w:p w14:paraId="258F068F" w14:textId="77777777" w:rsidR="00A83F64" w:rsidRPr="00A83F64" w:rsidRDefault="00A83F64" w:rsidP="00A83F64">
                      <w:pPr>
                        <w:spacing w:before="120" w:line="240" w:lineRule="auto"/>
                        <w:rPr>
                          <w:rFonts w:ascii="Arial" w:hAnsi="Arial" w:cs="Arial"/>
                          <w:b/>
                          <w:bCs/>
                          <w:noProof/>
                          <w:color w:val="7D0063"/>
                          <w:sz w:val="24"/>
                          <w:szCs w:val="24"/>
                        </w:rPr>
                      </w:pPr>
                      <w:r w:rsidRPr="00A83F64">
                        <w:rPr>
                          <w:rFonts w:ascii="Arial" w:hAnsi="Arial" w:cs="Arial"/>
                          <w:b/>
                          <w:bCs/>
                          <w:noProof/>
                          <w:color w:val="7D0063"/>
                          <w:sz w:val="24"/>
                          <w:szCs w:val="24"/>
                        </w:rPr>
                        <w:t>Publishing our achievements</w:t>
                      </w:r>
                    </w:p>
                    <w:p w14:paraId="7AFB72DD" w14:textId="77777777" w:rsidR="00A83F64" w:rsidRPr="00F420EB" w:rsidRDefault="00A83F64" w:rsidP="00A83F64">
                      <w:pPr>
                        <w:spacing w:before="120" w:line="240" w:lineRule="auto"/>
                        <w:rPr>
                          <w:rFonts w:ascii="Arial" w:eastAsia="Arial" w:hAnsi="Arial" w:cs="Arial"/>
                          <w:sz w:val="24"/>
                          <w:szCs w:val="24"/>
                          <w:lang w:val="en-US"/>
                        </w:rPr>
                      </w:pPr>
                      <w:r w:rsidRPr="00F420EB">
                        <w:rPr>
                          <w:rFonts w:ascii="Arial" w:eastAsia="Arial" w:hAnsi="Arial" w:cs="Arial"/>
                          <w:sz w:val="24"/>
                          <w:szCs w:val="24"/>
                          <w:lang w:val="en-US"/>
                        </w:rPr>
                        <w:t xml:space="preserve">EDI is regularly featured in our publications, including tenants’ magazines, the annual </w:t>
                      </w:r>
                      <w:proofErr w:type="gramStart"/>
                      <w:r w:rsidRPr="00F420EB">
                        <w:rPr>
                          <w:rFonts w:ascii="Arial" w:eastAsia="Arial" w:hAnsi="Arial" w:cs="Arial"/>
                          <w:sz w:val="24"/>
                          <w:szCs w:val="24"/>
                          <w:lang w:val="en-US"/>
                        </w:rPr>
                        <w:t>report</w:t>
                      </w:r>
                      <w:proofErr w:type="gramEnd"/>
                      <w:r w:rsidRPr="00F420EB">
                        <w:rPr>
                          <w:rFonts w:ascii="Arial" w:eastAsia="Arial" w:hAnsi="Arial" w:cs="Arial"/>
                          <w:sz w:val="24"/>
                          <w:szCs w:val="24"/>
                          <w:lang w:val="en-US"/>
                        </w:rPr>
                        <w:t xml:space="preserve"> and financial statements to reinforce our values and culture. </w:t>
                      </w:r>
                    </w:p>
                    <w:p w14:paraId="1B72941B" w14:textId="77777777" w:rsidR="00A83F64" w:rsidRPr="00F420EB" w:rsidRDefault="00A83F64" w:rsidP="00A83F64">
                      <w:pPr>
                        <w:spacing w:before="120" w:line="240" w:lineRule="auto"/>
                        <w:rPr>
                          <w:rFonts w:ascii="Arial" w:eastAsia="Arial" w:hAnsi="Arial" w:cs="Arial"/>
                          <w:sz w:val="24"/>
                          <w:szCs w:val="24"/>
                          <w:lang w:val="en-US"/>
                        </w:rPr>
                      </w:pPr>
                      <w:r w:rsidRPr="00F420EB">
                        <w:rPr>
                          <w:rFonts w:ascii="Arial" w:eastAsia="Arial" w:hAnsi="Arial" w:cs="Arial"/>
                          <w:sz w:val="24"/>
                          <w:szCs w:val="24"/>
                          <w:lang w:val="en-US"/>
                        </w:rPr>
                        <w:t>Since 2013 SCH has published a dedicated report demonstrating how we deliver the Public Sector Equality Duty. Reports are published on our website and summaries are included in the tenant’s magazine.</w:t>
                      </w:r>
                    </w:p>
                    <w:p w14:paraId="484A01B3" w14:textId="77777777" w:rsidR="00E627D3" w:rsidRPr="00847FDA" w:rsidRDefault="00E627D3" w:rsidP="00E627D3">
                      <w:pPr>
                        <w:spacing w:before="120" w:line="240" w:lineRule="auto"/>
                        <w:rPr>
                          <w:rFonts w:ascii="Arial" w:eastAsia="Arial" w:hAnsi="Arial" w:cs="Arial"/>
                          <w:sz w:val="24"/>
                          <w:szCs w:val="24"/>
                          <w:lang w:val="en-US"/>
                        </w:rPr>
                      </w:pPr>
                      <w:r w:rsidRPr="00847FDA">
                        <w:rPr>
                          <w:rFonts w:ascii="Arial" w:eastAsia="Arial" w:hAnsi="Arial" w:cs="Arial"/>
                          <w:sz w:val="24"/>
                          <w:szCs w:val="24"/>
                          <w:lang w:val="en-US"/>
                        </w:rPr>
                        <w:t>The SCH website contains a range of information, including policies and processes and service standards for 21 different aspects of our overall service.</w:t>
                      </w:r>
                    </w:p>
                    <w:p w14:paraId="5A300D3D" w14:textId="77777777" w:rsidR="00E627D3" w:rsidRPr="00847FDA" w:rsidRDefault="00E627D3" w:rsidP="00E627D3">
                      <w:pPr>
                        <w:spacing w:before="120" w:line="240" w:lineRule="auto"/>
                        <w:rPr>
                          <w:rFonts w:ascii="Arial" w:eastAsia="Arial" w:hAnsi="Arial" w:cs="Arial"/>
                          <w:sz w:val="24"/>
                          <w:szCs w:val="24"/>
                          <w:lang w:val="en-US"/>
                        </w:rPr>
                      </w:pPr>
                      <w:r w:rsidRPr="00847FDA">
                        <w:rPr>
                          <w:rFonts w:ascii="Arial" w:eastAsia="Arial" w:hAnsi="Arial" w:cs="Arial"/>
                          <w:sz w:val="24"/>
                          <w:szCs w:val="24"/>
                          <w:lang w:val="en-US"/>
                        </w:rPr>
                        <w:t xml:space="preserve">The Tenants Handbook provides information about our role and responsibilities and what we expect from tenants. Examples of information includes being considerate to other </w:t>
                      </w:r>
                      <w:proofErr w:type="spellStart"/>
                      <w:r w:rsidRPr="00847FDA">
                        <w:rPr>
                          <w:rFonts w:ascii="Arial" w:eastAsia="Arial" w:hAnsi="Arial" w:cs="Arial"/>
                          <w:sz w:val="24"/>
                          <w:szCs w:val="24"/>
                          <w:lang w:val="en-US"/>
                        </w:rPr>
                        <w:t>neighbours</w:t>
                      </w:r>
                      <w:proofErr w:type="spellEnd"/>
                      <w:r w:rsidRPr="00847FDA">
                        <w:rPr>
                          <w:rFonts w:ascii="Arial" w:eastAsia="Arial" w:hAnsi="Arial" w:cs="Arial"/>
                          <w:sz w:val="24"/>
                          <w:szCs w:val="24"/>
                          <w:lang w:val="en-US"/>
                        </w:rPr>
                        <w:t xml:space="preserve">, what to do in the event of </w:t>
                      </w:r>
                      <w:proofErr w:type="spellStart"/>
                      <w:r w:rsidRPr="00847FDA">
                        <w:rPr>
                          <w:rFonts w:ascii="Arial" w:eastAsia="Arial" w:hAnsi="Arial" w:cs="Arial"/>
                          <w:sz w:val="24"/>
                          <w:szCs w:val="24"/>
                          <w:lang w:val="en-US"/>
                        </w:rPr>
                        <w:t>neighbour</w:t>
                      </w:r>
                      <w:proofErr w:type="spellEnd"/>
                      <w:r w:rsidRPr="00847FDA">
                        <w:rPr>
                          <w:rFonts w:ascii="Arial" w:eastAsia="Arial" w:hAnsi="Arial" w:cs="Arial"/>
                          <w:sz w:val="24"/>
                          <w:szCs w:val="24"/>
                          <w:lang w:val="en-US"/>
                        </w:rPr>
                        <w:t xml:space="preserve"> disputes and anti-social behavior and health and safety.</w:t>
                      </w:r>
                    </w:p>
                    <w:p w14:paraId="0078B581" w14:textId="77777777" w:rsidR="00E627D3" w:rsidRPr="00847FDA" w:rsidRDefault="00E627D3" w:rsidP="00E627D3">
                      <w:pPr>
                        <w:spacing w:before="120" w:line="240" w:lineRule="auto"/>
                        <w:rPr>
                          <w:rFonts w:ascii="Arial" w:hAnsi="Arial" w:cs="Arial"/>
                          <w:b/>
                          <w:bCs/>
                          <w:noProof/>
                          <w:color w:val="7D0063"/>
                          <w:sz w:val="24"/>
                          <w:szCs w:val="24"/>
                        </w:rPr>
                      </w:pPr>
                      <w:bookmarkStart w:id="18" w:name="_Hlk157580691"/>
                      <w:r w:rsidRPr="00847FDA">
                        <w:rPr>
                          <w:rFonts w:ascii="Arial" w:hAnsi="Arial" w:cs="Arial"/>
                          <w:b/>
                          <w:bCs/>
                          <w:noProof/>
                          <w:color w:val="7D0063"/>
                          <w:sz w:val="24"/>
                          <w:szCs w:val="24"/>
                        </w:rPr>
                        <w:t>Celebrating diversity and inclusion</w:t>
                      </w:r>
                    </w:p>
                    <w:bookmarkEnd w:id="18"/>
                    <w:p w14:paraId="31D7CF42" w14:textId="77777777" w:rsidR="00E627D3" w:rsidRPr="00847FDA" w:rsidRDefault="00E627D3" w:rsidP="00E627D3">
                      <w:pPr>
                        <w:spacing w:before="120" w:line="240" w:lineRule="auto"/>
                        <w:rPr>
                          <w:rFonts w:ascii="Arial" w:hAnsi="Arial" w:cs="Arial"/>
                          <w:sz w:val="24"/>
                          <w:szCs w:val="24"/>
                        </w:rPr>
                      </w:pPr>
                      <w:r w:rsidRPr="00847FDA">
                        <w:rPr>
                          <w:rFonts w:ascii="Arial" w:hAnsi="Arial" w:cs="Arial"/>
                          <w:sz w:val="24"/>
                          <w:szCs w:val="24"/>
                        </w:rPr>
                        <w:t xml:space="preserve">Throughout 2023 we promoted inclusion and celebrated the rich diversity our tenants, </w:t>
                      </w:r>
                      <w:proofErr w:type="gramStart"/>
                      <w:r w:rsidRPr="00847FDA">
                        <w:rPr>
                          <w:rFonts w:ascii="Arial" w:hAnsi="Arial" w:cs="Arial"/>
                          <w:sz w:val="24"/>
                          <w:szCs w:val="24"/>
                        </w:rPr>
                        <w:t>employees</w:t>
                      </w:r>
                      <w:proofErr w:type="gramEnd"/>
                      <w:r w:rsidRPr="00847FDA">
                        <w:rPr>
                          <w:rFonts w:ascii="Arial" w:hAnsi="Arial" w:cs="Arial"/>
                          <w:sz w:val="24"/>
                          <w:szCs w:val="24"/>
                        </w:rPr>
                        <w:t xml:space="preserve"> and Solihull’s residents.  Our digital calendar sets out major cultural, </w:t>
                      </w:r>
                      <w:proofErr w:type="gramStart"/>
                      <w:r w:rsidRPr="00847FDA">
                        <w:rPr>
                          <w:rFonts w:ascii="Arial" w:hAnsi="Arial" w:cs="Arial"/>
                          <w:sz w:val="24"/>
                          <w:szCs w:val="24"/>
                        </w:rPr>
                        <w:t>religious</w:t>
                      </w:r>
                      <w:proofErr w:type="gramEnd"/>
                      <w:r w:rsidRPr="00847FDA">
                        <w:rPr>
                          <w:rFonts w:ascii="Arial" w:hAnsi="Arial" w:cs="Arial"/>
                          <w:sz w:val="24"/>
                          <w:szCs w:val="24"/>
                        </w:rPr>
                        <w:t xml:space="preserve"> and diversity-related events. The following events were marked in partnership with SMBC, including those celebrated with community involvement and others where information was shared internally to colleagues.</w:t>
                      </w:r>
                    </w:p>
                    <w:p w14:paraId="3F36F610" w14:textId="77777777" w:rsidR="00E627D3" w:rsidRPr="00847FDA" w:rsidRDefault="00E627D3" w:rsidP="00E627D3">
                      <w:pPr>
                        <w:numPr>
                          <w:ilvl w:val="0"/>
                          <w:numId w:val="32"/>
                        </w:numPr>
                        <w:shd w:val="clear" w:color="auto" w:fill="FFFFFF" w:themeFill="background1"/>
                        <w:spacing w:before="120" w:line="240" w:lineRule="auto"/>
                        <w:rPr>
                          <w:rFonts w:ascii="Arial" w:hAnsi="Arial" w:cs="Arial"/>
                          <w:color w:val="2D2D2A"/>
                          <w:sz w:val="24"/>
                          <w:szCs w:val="24"/>
                        </w:rPr>
                      </w:pPr>
                      <w:r w:rsidRPr="00847FDA">
                        <w:rPr>
                          <w:rFonts w:ascii="Arial" w:hAnsi="Arial" w:cs="Arial"/>
                          <w:sz w:val="24"/>
                          <w:szCs w:val="24"/>
                        </w:rPr>
                        <w:t>Holocaust Memorial Day</w:t>
                      </w:r>
                    </w:p>
                    <w:p w14:paraId="3A8A960C" w14:textId="77777777" w:rsidR="00E627D3" w:rsidRPr="00847FDA" w:rsidRDefault="00E627D3" w:rsidP="00E627D3">
                      <w:pPr>
                        <w:numPr>
                          <w:ilvl w:val="0"/>
                          <w:numId w:val="32"/>
                        </w:numPr>
                        <w:shd w:val="clear" w:color="auto" w:fill="FFFFFF" w:themeFill="background1"/>
                        <w:spacing w:before="120" w:line="240" w:lineRule="auto"/>
                        <w:rPr>
                          <w:rFonts w:ascii="Arial" w:hAnsi="Arial" w:cs="Arial"/>
                          <w:color w:val="2D2D2A"/>
                          <w:sz w:val="24"/>
                          <w:szCs w:val="24"/>
                        </w:rPr>
                      </w:pPr>
                      <w:r w:rsidRPr="00847FDA">
                        <w:rPr>
                          <w:rFonts w:ascii="Arial" w:hAnsi="Arial" w:cs="Arial"/>
                          <w:sz w:val="24"/>
                          <w:szCs w:val="24"/>
                        </w:rPr>
                        <w:t xml:space="preserve">Domestic abuse faced by LGBTQ+ </w:t>
                      </w:r>
                      <w:proofErr w:type="gramStart"/>
                      <w:r w:rsidRPr="00847FDA">
                        <w:rPr>
                          <w:rFonts w:ascii="Arial" w:hAnsi="Arial" w:cs="Arial"/>
                          <w:sz w:val="24"/>
                          <w:szCs w:val="24"/>
                        </w:rPr>
                        <w:t>communities</w:t>
                      </w:r>
                      <w:proofErr w:type="gramEnd"/>
                    </w:p>
                    <w:p w14:paraId="71AB1E6D" w14:textId="77777777" w:rsidR="00E627D3" w:rsidRPr="00847FDA" w:rsidRDefault="00E627D3" w:rsidP="00E627D3">
                      <w:pPr>
                        <w:numPr>
                          <w:ilvl w:val="0"/>
                          <w:numId w:val="32"/>
                        </w:numPr>
                        <w:shd w:val="clear" w:color="auto" w:fill="FFFFFF" w:themeFill="background1"/>
                        <w:spacing w:before="120" w:line="240" w:lineRule="auto"/>
                        <w:rPr>
                          <w:rFonts w:ascii="Arial" w:hAnsi="Arial" w:cs="Arial"/>
                          <w:color w:val="2D2D2A"/>
                          <w:sz w:val="24"/>
                          <w:szCs w:val="24"/>
                        </w:rPr>
                      </w:pPr>
                      <w:r w:rsidRPr="00847FDA">
                        <w:rPr>
                          <w:rFonts w:ascii="Arial" w:hAnsi="Arial" w:cs="Arial"/>
                          <w:color w:val="2D2D2A"/>
                          <w:sz w:val="24"/>
                          <w:szCs w:val="24"/>
                        </w:rPr>
                        <w:t xml:space="preserve">Dementia Action Week </w:t>
                      </w:r>
                    </w:p>
                    <w:p w14:paraId="4CBB3428" w14:textId="77777777" w:rsidR="00E627D3" w:rsidRPr="00847FDA" w:rsidRDefault="00E627D3" w:rsidP="00E627D3">
                      <w:pPr>
                        <w:numPr>
                          <w:ilvl w:val="0"/>
                          <w:numId w:val="32"/>
                        </w:numPr>
                        <w:shd w:val="clear" w:color="auto" w:fill="FFFFFF" w:themeFill="background1"/>
                        <w:spacing w:before="120" w:line="240" w:lineRule="auto"/>
                        <w:rPr>
                          <w:rFonts w:ascii="Arial" w:hAnsi="Arial" w:cs="Arial"/>
                          <w:sz w:val="24"/>
                          <w:szCs w:val="24"/>
                        </w:rPr>
                      </w:pPr>
                      <w:r w:rsidRPr="00847FDA">
                        <w:rPr>
                          <w:rFonts w:ascii="Arial" w:hAnsi="Arial" w:cs="Arial"/>
                          <w:sz w:val="24"/>
                          <w:szCs w:val="24"/>
                        </w:rPr>
                        <w:t xml:space="preserve">International Women’s Day and Women’s History Month. </w:t>
                      </w:r>
                    </w:p>
                    <w:p w14:paraId="44CCC669" w14:textId="77777777" w:rsidR="00E627D3" w:rsidRPr="00847FDA" w:rsidRDefault="00E627D3" w:rsidP="00E627D3">
                      <w:pPr>
                        <w:numPr>
                          <w:ilvl w:val="0"/>
                          <w:numId w:val="32"/>
                        </w:numPr>
                        <w:shd w:val="clear" w:color="auto" w:fill="FFFFFF" w:themeFill="background1"/>
                        <w:spacing w:before="120" w:line="240" w:lineRule="auto"/>
                        <w:rPr>
                          <w:rFonts w:ascii="Arial" w:hAnsi="Arial" w:cs="Arial"/>
                          <w:sz w:val="24"/>
                          <w:szCs w:val="24"/>
                        </w:rPr>
                      </w:pPr>
                      <w:r w:rsidRPr="00847FDA">
                        <w:rPr>
                          <w:rFonts w:ascii="Arial" w:hAnsi="Arial" w:cs="Arial"/>
                          <w:sz w:val="24"/>
                          <w:szCs w:val="24"/>
                        </w:rPr>
                        <w:t>International Day Against Homophobia, Biphobia and Transphobia</w:t>
                      </w:r>
                    </w:p>
                    <w:p w14:paraId="7EE488DA" w14:textId="77777777" w:rsidR="00E627D3" w:rsidRPr="00847FDA" w:rsidRDefault="00E627D3" w:rsidP="00E627D3">
                      <w:pPr>
                        <w:numPr>
                          <w:ilvl w:val="0"/>
                          <w:numId w:val="32"/>
                        </w:numPr>
                        <w:shd w:val="clear" w:color="auto" w:fill="FFFFFF" w:themeFill="background1"/>
                        <w:spacing w:before="120" w:line="240" w:lineRule="auto"/>
                        <w:rPr>
                          <w:rFonts w:ascii="Arial" w:hAnsi="Arial" w:cs="Arial"/>
                          <w:b/>
                          <w:bCs/>
                          <w:color w:val="008000"/>
                          <w:sz w:val="24"/>
                          <w:szCs w:val="24"/>
                        </w:rPr>
                      </w:pPr>
                      <w:r w:rsidRPr="00847FDA">
                        <w:rPr>
                          <w:rFonts w:ascii="Arial" w:hAnsi="Arial" w:cs="Arial"/>
                          <w:sz w:val="24"/>
                          <w:szCs w:val="24"/>
                        </w:rPr>
                        <w:t xml:space="preserve">Refugee Week </w:t>
                      </w:r>
                    </w:p>
                    <w:p w14:paraId="206303D1" w14:textId="77777777" w:rsidR="00E627D3" w:rsidRPr="00847FDA" w:rsidRDefault="00E627D3" w:rsidP="00E627D3">
                      <w:pPr>
                        <w:numPr>
                          <w:ilvl w:val="0"/>
                          <w:numId w:val="32"/>
                        </w:numPr>
                        <w:shd w:val="clear" w:color="auto" w:fill="FFFFFF" w:themeFill="background1"/>
                        <w:spacing w:before="120" w:line="240" w:lineRule="auto"/>
                        <w:rPr>
                          <w:rFonts w:ascii="Arial" w:hAnsi="Arial" w:cs="Arial"/>
                          <w:b/>
                          <w:bCs/>
                          <w:color w:val="008000"/>
                          <w:sz w:val="24"/>
                          <w:szCs w:val="24"/>
                        </w:rPr>
                      </w:pPr>
                      <w:r w:rsidRPr="00847FDA">
                        <w:rPr>
                          <w:rFonts w:ascii="Arial" w:hAnsi="Arial" w:cs="Arial"/>
                          <w:sz w:val="24"/>
                          <w:szCs w:val="24"/>
                        </w:rPr>
                        <w:t>Southeast Asian Heritage Month</w:t>
                      </w:r>
                    </w:p>
                    <w:p w14:paraId="11961CB4" w14:textId="77777777" w:rsidR="00E627D3" w:rsidRPr="00847FDA" w:rsidRDefault="00E627D3" w:rsidP="00E627D3">
                      <w:pPr>
                        <w:numPr>
                          <w:ilvl w:val="0"/>
                          <w:numId w:val="32"/>
                        </w:numPr>
                        <w:shd w:val="clear" w:color="auto" w:fill="FFFFFF" w:themeFill="background1"/>
                        <w:spacing w:before="120" w:line="240" w:lineRule="auto"/>
                        <w:rPr>
                          <w:rFonts w:ascii="Arial" w:hAnsi="Arial" w:cs="Arial"/>
                          <w:b/>
                          <w:bCs/>
                          <w:color w:val="008000"/>
                          <w:sz w:val="24"/>
                          <w:szCs w:val="24"/>
                        </w:rPr>
                      </w:pPr>
                      <w:r w:rsidRPr="00847FDA">
                        <w:rPr>
                          <w:rFonts w:ascii="Arial" w:hAnsi="Arial" w:cs="Arial"/>
                          <w:sz w:val="24"/>
                          <w:szCs w:val="24"/>
                        </w:rPr>
                        <w:t xml:space="preserve">World Alzheimer’s Month </w:t>
                      </w:r>
                    </w:p>
                    <w:p w14:paraId="46D7EC93" w14:textId="77777777" w:rsidR="00E627D3" w:rsidRPr="00847FDA" w:rsidRDefault="00E627D3" w:rsidP="00E627D3">
                      <w:pPr>
                        <w:numPr>
                          <w:ilvl w:val="0"/>
                          <w:numId w:val="32"/>
                        </w:numPr>
                        <w:shd w:val="clear" w:color="auto" w:fill="FFFFFF" w:themeFill="background1"/>
                        <w:spacing w:before="120" w:line="240" w:lineRule="auto"/>
                        <w:rPr>
                          <w:rFonts w:ascii="Arial" w:hAnsi="Arial" w:cs="Arial"/>
                          <w:b/>
                          <w:bCs/>
                          <w:color w:val="008000"/>
                          <w:sz w:val="24"/>
                          <w:szCs w:val="24"/>
                        </w:rPr>
                      </w:pPr>
                      <w:r w:rsidRPr="00847FDA">
                        <w:rPr>
                          <w:rFonts w:ascii="Arial" w:hAnsi="Arial" w:cs="Arial"/>
                          <w:sz w:val="24"/>
                          <w:szCs w:val="24"/>
                        </w:rPr>
                        <w:t>World Elder Abuse Awareness Day</w:t>
                      </w:r>
                    </w:p>
                    <w:p w14:paraId="649B8C4E" w14:textId="77777777" w:rsidR="00E627D3" w:rsidRPr="00847FDA" w:rsidRDefault="00E627D3" w:rsidP="00E627D3">
                      <w:pPr>
                        <w:numPr>
                          <w:ilvl w:val="0"/>
                          <w:numId w:val="32"/>
                        </w:numPr>
                        <w:shd w:val="clear" w:color="auto" w:fill="FFFFFF" w:themeFill="background1"/>
                        <w:spacing w:before="120" w:line="240" w:lineRule="auto"/>
                        <w:rPr>
                          <w:rFonts w:ascii="Arial" w:hAnsi="Arial" w:cs="Arial"/>
                          <w:sz w:val="24"/>
                          <w:szCs w:val="24"/>
                        </w:rPr>
                      </w:pPr>
                      <w:r w:rsidRPr="00847FDA">
                        <w:rPr>
                          <w:rFonts w:ascii="Arial" w:hAnsi="Arial" w:cs="Arial"/>
                          <w:sz w:val="24"/>
                          <w:szCs w:val="24"/>
                        </w:rPr>
                        <w:t xml:space="preserve">Black History Month </w:t>
                      </w:r>
                    </w:p>
                    <w:p w14:paraId="3E62826C" w14:textId="77777777" w:rsidR="00E627D3" w:rsidRPr="00847FDA" w:rsidRDefault="00E627D3" w:rsidP="00E627D3">
                      <w:pPr>
                        <w:numPr>
                          <w:ilvl w:val="0"/>
                          <w:numId w:val="32"/>
                        </w:numPr>
                        <w:shd w:val="clear" w:color="auto" w:fill="FFFFFF" w:themeFill="background1"/>
                        <w:spacing w:before="120" w:line="240" w:lineRule="auto"/>
                        <w:rPr>
                          <w:rFonts w:ascii="Arial" w:hAnsi="Arial" w:cs="Arial"/>
                          <w:sz w:val="24"/>
                          <w:szCs w:val="24"/>
                        </w:rPr>
                      </w:pPr>
                      <w:r w:rsidRPr="00847FDA">
                        <w:rPr>
                          <w:rFonts w:ascii="Arial" w:hAnsi="Arial" w:cs="Arial"/>
                          <w:sz w:val="24"/>
                          <w:szCs w:val="24"/>
                        </w:rPr>
                        <w:t>Craft Fair at Saxon Court</w:t>
                      </w:r>
                    </w:p>
                    <w:p w14:paraId="64324D43" w14:textId="77777777" w:rsidR="00E627D3" w:rsidRPr="00847FDA" w:rsidRDefault="00E627D3" w:rsidP="00E627D3">
                      <w:pPr>
                        <w:numPr>
                          <w:ilvl w:val="0"/>
                          <w:numId w:val="32"/>
                        </w:numPr>
                        <w:shd w:val="clear" w:color="auto" w:fill="FFFFFF" w:themeFill="background1"/>
                        <w:spacing w:before="120" w:line="240" w:lineRule="auto"/>
                        <w:rPr>
                          <w:rFonts w:ascii="Arial" w:hAnsi="Arial" w:cs="Arial"/>
                          <w:sz w:val="24"/>
                          <w:szCs w:val="24"/>
                        </w:rPr>
                      </w:pPr>
                      <w:r w:rsidRPr="00847FDA">
                        <w:rPr>
                          <w:rFonts w:ascii="Arial" w:hAnsi="Arial" w:cs="Arial"/>
                          <w:sz w:val="24"/>
                          <w:szCs w:val="24"/>
                        </w:rPr>
                        <w:t>National Customer Week</w:t>
                      </w:r>
                    </w:p>
                    <w:p w14:paraId="78CAEFFC" w14:textId="77777777" w:rsidR="00E627D3" w:rsidRPr="00847FDA" w:rsidRDefault="00E627D3" w:rsidP="00E627D3">
                      <w:pPr>
                        <w:numPr>
                          <w:ilvl w:val="0"/>
                          <w:numId w:val="32"/>
                        </w:numPr>
                        <w:shd w:val="clear" w:color="auto" w:fill="FFFFFF" w:themeFill="background1"/>
                        <w:spacing w:before="120" w:line="240" w:lineRule="auto"/>
                        <w:rPr>
                          <w:rFonts w:ascii="Arial" w:hAnsi="Arial" w:cs="Arial"/>
                          <w:sz w:val="24"/>
                          <w:szCs w:val="24"/>
                        </w:rPr>
                      </w:pPr>
                      <w:r w:rsidRPr="00847FDA">
                        <w:rPr>
                          <w:rFonts w:ascii="Arial" w:hAnsi="Arial" w:cs="Arial"/>
                          <w:sz w:val="24"/>
                          <w:szCs w:val="24"/>
                        </w:rPr>
                        <w:t>MacMillan Coffee morning</w:t>
                      </w:r>
                    </w:p>
                    <w:p w14:paraId="1C657EED" w14:textId="77777777" w:rsidR="00E627D3" w:rsidRPr="00847FDA" w:rsidRDefault="00E627D3" w:rsidP="00E627D3">
                      <w:pPr>
                        <w:numPr>
                          <w:ilvl w:val="0"/>
                          <w:numId w:val="32"/>
                        </w:numPr>
                        <w:shd w:val="clear" w:color="auto" w:fill="FFFFFF" w:themeFill="background1"/>
                        <w:spacing w:before="120" w:line="240" w:lineRule="auto"/>
                        <w:rPr>
                          <w:rFonts w:ascii="Arial" w:hAnsi="Arial" w:cs="Arial"/>
                          <w:b/>
                          <w:bCs/>
                          <w:sz w:val="24"/>
                          <w:szCs w:val="24"/>
                        </w:rPr>
                      </w:pPr>
                      <w:r w:rsidRPr="00847FDA">
                        <w:rPr>
                          <w:rFonts w:ascii="Arial" w:hAnsi="Arial" w:cs="Arial"/>
                          <w:sz w:val="24"/>
                          <w:szCs w:val="24"/>
                        </w:rPr>
                        <w:t>World Café</w:t>
                      </w:r>
                    </w:p>
                    <w:p w14:paraId="7CC2FE9E" w14:textId="77777777" w:rsidR="00E627D3" w:rsidRPr="00847FDA" w:rsidRDefault="00E627D3" w:rsidP="00E627D3">
                      <w:pPr>
                        <w:numPr>
                          <w:ilvl w:val="0"/>
                          <w:numId w:val="32"/>
                        </w:numPr>
                        <w:shd w:val="clear" w:color="auto" w:fill="FFFFFF" w:themeFill="background1"/>
                        <w:spacing w:before="120" w:line="240" w:lineRule="auto"/>
                        <w:rPr>
                          <w:rFonts w:ascii="Arial" w:hAnsi="Arial" w:cs="Arial"/>
                          <w:b/>
                          <w:bCs/>
                          <w:sz w:val="24"/>
                          <w:szCs w:val="24"/>
                        </w:rPr>
                      </w:pPr>
                      <w:r w:rsidRPr="00847FDA">
                        <w:rPr>
                          <w:rFonts w:ascii="Arial" w:hAnsi="Arial" w:cs="Arial"/>
                          <w:sz w:val="24"/>
                          <w:szCs w:val="24"/>
                        </w:rPr>
                        <w:t>Handsworth Heritage Trail</w:t>
                      </w:r>
                    </w:p>
                    <w:p w14:paraId="5FAF0043" w14:textId="77777777" w:rsidR="00E627D3" w:rsidRPr="00847FDA" w:rsidRDefault="00E627D3" w:rsidP="00E627D3">
                      <w:pPr>
                        <w:numPr>
                          <w:ilvl w:val="0"/>
                          <w:numId w:val="32"/>
                        </w:numPr>
                        <w:shd w:val="clear" w:color="auto" w:fill="FFFFFF" w:themeFill="background1"/>
                        <w:spacing w:before="120" w:line="240" w:lineRule="auto"/>
                        <w:rPr>
                          <w:rFonts w:ascii="Arial" w:hAnsi="Arial" w:cs="Arial"/>
                          <w:b/>
                          <w:bCs/>
                          <w:sz w:val="24"/>
                          <w:szCs w:val="24"/>
                        </w:rPr>
                      </w:pPr>
                      <w:r w:rsidRPr="00847FDA">
                        <w:rPr>
                          <w:rFonts w:ascii="Arial" w:hAnsi="Arial" w:cs="Arial"/>
                          <w:sz w:val="24"/>
                          <w:szCs w:val="24"/>
                        </w:rPr>
                        <w:t xml:space="preserve">International Day for People with Disabilities </w:t>
                      </w:r>
                    </w:p>
                    <w:p w14:paraId="329A52C9" w14:textId="0FC6F293" w:rsidR="00E627D3" w:rsidRPr="00A83F64" w:rsidRDefault="00E627D3" w:rsidP="00E627D3">
                      <w:pPr>
                        <w:numPr>
                          <w:ilvl w:val="0"/>
                          <w:numId w:val="32"/>
                        </w:numPr>
                        <w:shd w:val="clear" w:color="auto" w:fill="FFFFFF" w:themeFill="background1"/>
                        <w:spacing w:before="120" w:line="240" w:lineRule="auto"/>
                        <w:rPr>
                          <w:rFonts w:ascii="Arial" w:hAnsi="Arial" w:cs="Arial"/>
                          <w:b/>
                          <w:bCs/>
                          <w:sz w:val="24"/>
                          <w:szCs w:val="24"/>
                        </w:rPr>
                      </w:pPr>
                      <w:r w:rsidRPr="00847FDA">
                        <w:rPr>
                          <w:rFonts w:ascii="Arial" w:hAnsi="Arial" w:cs="Arial"/>
                          <w:sz w:val="24"/>
                          <w:szCs w:val="24"/>
                        </w:rPr>
                        <w:t xml:space="preserve">‘Here to Help’ guide to enable people prepare for Winter 2023 </w:t>
                      </w:r>
                    </w:p>
                    <w:p w14:paraId="6566BDC3" w14:textId="77777777" w:rsidR="00E627D3" w:rsidRDefault="00E627D3" w:rsidP="00E627D3"/>
                  </w:txbxContent>
                </v:textbox>
                <w10:wrap anchorx="page"/>
              </v:shape>
            </w:pict>
          </mc:Fallback>
        </mc:AlternateContent>
      </w:r>
      <w:r w:rsidR="00A603B6">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43623" behindDoc="0" locked="0" layoutInCell="1" allowOverlap="1" wp14:anchorId="55746F7A" wp14:editId="1EBBB45A">
                <wp:simplePos x="0" y="0"/>
                <wp:positionH relativeFrom="margin">
                  <wp:posOffset>-411480</wp:posOffset>
                </wp:positionH>
                <wp:positionV relativeFrom="paragraph">
                  <wp:posOffset>9172575</wp:posOffset>
                </wp:positionV>
                <wp:extent cx="6629400" cy="320040"/>
                <wp:effectExtent l="0" t="0" r="0" b="3810"/>
                <wp:wrapNone/>
                <wp:docPr id="1676970126" name="Text Box 1676970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20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C41CE80" w14:textId="5B57D200" w:rsidR="00A603B6" w:rsidRPr="00A603B6" w:rsidRDefault="00A603B6" w:rsidP="00A603B6">
                            <w:pPr>
                              <w:widowControl w:val="0"/>
                              <w:jc w:val="center"/>
                              <w:rPr>
                                <w:rFonts w:ascii="Arial" w:hAnsi="Arial" w:cs="Arial"/>
                                <w:b/>
                                <w:bCs/>
                                <w:color w:val="7D0063"/>
                                <w:sz w:val="26"/>
                                <w:szCs w:val="26"/>
                                <w14:ligatures w14:val="none"/>
                              </w:rPr>
                            </w:pPr>
                            <w:r w:rsidRPr="00A603B6">
                              <w:rPr>
                                <w:rFonts w:ascii="Arial" w:hAnsi="Arial" w:cs="Arial"/>
                                <w:b/>
                                <w:bCs/>
                                <w:color w:val="7D0063"/>
                                <w:sz w:val="26"/>
                                <w:szCs w:val="26"/>
                                <w14:ligatures w14:val="none"/>
                              </w:rPr>
                              <w:t>15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46F7A" id="Text Box 1676970126" o:spid="_x0000_s1084" type="#_x0000_t202" style="position:absolute;margin-left:-32.4pt;margin-top:722.25pt;width:522pt;height:25.2pt;z-index:251843623;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" filled="f" stroked="f" strokecolor="black [0]" insetpen="t">
                <v:textbox inset="2.88pt,2.88pt,2.88pt,2.88pt">
                  <w:txbxContent>
                    <w:p w14:paraId="7C41CE80" w14:textId="5B57D200" w:rsidR="00A603B6" w:rsidRPr="00A603B6" w:rsidRDefault="00A603B6" w:rsidP="00A603B6">
                      <w:pPr>
                        <w:widowControl w:val="0"/>
                        <w:jc w:val="center"/>
                        <w:rPr>
                          <w:rFonts w:ascii="Arial" w:hAnsi="Arial" w:cs="Arial"/>
                          <w:b/>
                          <w:bCs/>
                          <w:color w:val="7D0063"/>
                          <w:sz w:val="26"/>
                          <w:szCs w:val="26"/>
                          <w14:ligatures w14:val="none"/>
                        </w:rPr>
                      </w:pPr>
                      <w:r w:rsidRPr="00A603B6">
                        <w:rPr>
                          <w:rFonts w:ascii="Arial" w:hAnsi="Arial" w:cs="Arial"/>
                          <w:b/>
                          <w:bCs/>
                          <w:color w:val="7D0063"/>
                          <w:sz w:val="26"/>
                          <w:szCs w:val="26"/>
                          <w14:ligatures w14:val="none"/>
                        </w:rPr>
                        <w:t>15</w:t>
                      </w:r>
                    </w:p>
                  </w:txbxContent>
                </v:textbox>
                <w10:wrap anchorx="margin"/>
              </v:shape>
            </w:pict>
          </mc:Fallback>
        </mc:AlternateContent>
      </w:r>
      <w:r w:rsidR="00E627D3">
        <w:rPr>
          <w:rFonts w:ascii="Arial" w:hAnsi="Arial" w:cs="Arial"/>
          <w:b/>
          <w:bCs/>
          <w:sz w:val="24"/>
          <w:szCs w:val="24"/>
        </w:rPr>
        <w:br w:type="page"/>
      </w:r>
    </w:p>
    <w:p w14:paraId="3541CA42" w14:textId="1BF1538D" w:rsidR="00D67C4A" w:rsidRDefault="00A83F64" w:rsidP="00D67C4A">
      <w:pPr>
        <w:spacing w:after="160" w:line="259" w:lineRule="auto"/>
        <w:rPr>
          <w:rFonts w:ascii="Arial" w:hAnsi="Arial" w:cs="Arial"/>
          <w:b/>
          <w:bCs/>
          <w:sz w:val="24"/>
          <w:szCs w:val="24"/>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0" distB="0" distL="114300" distR="114300" simplePos="0" relativeHeight="251866151" behindDoc="0" locked="0" layoutInCell="1" allowOverlap="1" wp14:anchorId="11F52430" wp14:editId="3F4FC766">
                <wp:simplePos x="0" y="0"/>
                <wp:positionH relativeFrom="page">
                  <wp:posOffset>609427</wp:posOffset>
                </wp:positionH>
                <wp:positionV relativeFrom="paragraph">
                  <wp:posOffset>-346768</wp:posOffset>
                </wp:positionV>
                <wp:extent cx="4925291" cy="713509"/>
                <wp:effectExtent l="0" t="0" r="8890" b="0"/>
                <wp:wrapNone/>
                <wp:docPr id="898156771" name="Text Box 898156771"/>
                <wp:cNvGraphicFramePr/>
                <a:graphic xmlns:a="http://schemas.openxmlformats.org/drawingml/2006/main">
                  <a:graphicData uri="http://schemas.microsoft.com/office/word/2010/wordprocessingShape">
                    <wps:wsp>
                      <wps:cNvSpPr txBox="1"/>
                      <wps:spPr>
                        <a:xfrm>
                          <a:off x="0" y="0"/>
                          <a:ext cx="4925291" cy="713509"/>
                        </a:xfrm>
                        <a:prstGeom prst="rect">
                          <a:avLst/>
                        </a:prstGeom>
                        <a:solidFill>
                          <a:schemeClr val="lt1"/>
                        </a:solidFill>
                        <a:ln w="6350">
                          <a:noFill/>
                        </a:ln>
                      </wps:spPr>
                      <wps:txbx>
                        <w:txbxContent>
                          <w:p w14:paraId="53EB9B8E" w14:textId="77777777" w:rsidR="00A83F64" w:rsidRPr="00D35AA4" w:rsidRDefault="00A83F64" w:rsidP="00A83F64">
                            <w:pPr>
                              <w:spacing w:before="120" w:line="264" w:lineRule="auto"/>
                              <w:rPr>
                                <w:rFonts w:ascii="Arial" w:hAnsi="Arial" w:cs="Arial"/>
                                <w:b/>
                                <w:sz w:val="24"/>
                                <w:szCs w:val="24"/>
                              </w:rPr>
                            </w:pPr>
                            <w:r w:rsidRPr="00D35AA4">
                              <w:rPr>
                                <w:rFonts w:ascii="Arial" w:hAnsi="Arial" w:cs="Arial"/>
                                <w:sz w:val="24"/>
                                <w:szCs w:val="24"/>
                              </w:rPr>
                              <w:t xml:space="preserve">Faith events marked included </w:t>
                            </w:r>
                            <w:r w:rsidRPr="00D35AA4">
                              <w:rPr>
                                <w:rFonts w:ascii="Arial" w:eastAsia="Calibri" w:hAnsi="Arial" w:cs="Arial"/>
                                <w:sz w:val="24"/>
                                <w:szCs w:val="24"/>
                              </w:rPr>
                              <w:t xml:space="preserve">Eid al-Fitr, Easter, Vaisakhi, Diwali and Bandi Chhor, Anniversary of the Crowning of Haile Selassie, Birthday of Guru Nanak Dev Ji, </w:t>
                            </w:r>
                            <w:proofErr w:type="gramStart"/>
                            <w:r w:rsidRPr="00D35AA4">
                              <w:rPr>
                                <w:rFonts w:ascii="Arial" w:eastAsia="Calibri" w:hAnsi="Arial" w:cs="Arial"/>
                                <w:sz w:val="24"/>
                                <w:szCs w:val="24"/>
                              </w:rPr>
                              <w:t>Hanukkah</w:t>
                            </w:r>
                            <w:proofErr w:type="gramEnd"/>
                            <w:r w:rsidRPr="00D35AA4">
                              <w:rPr>
                                <w:rFonts w:ascii="Arial" w:eastAsia="Calibri" w:hAnsi="Arial" w:cs="Arial"/>
                                <w:sz w:val="24"/>
                                <w:szCs w:val="24"/>
                              </w:rPr>
                              <w:t xml:space="preserve"> and Christmas</w:t>
                            </w:r>
                            <w:r>
                              <w:rPr>
                                <w:rFonts w:ascii="Arial" w:eastAsia="Calibri" w:hAnsi="Arial" w:cs="Arial"/>
                                <w:sz w:val="24"/>
                                <w:szCs w:val="24"/>
                              </w:rPr>
                              <w:t>.</w:t>
                            </w:r>
                          </w:p>
                          <w:p w14:paraId="10BB7BAB" w14:textId="77777777" w:rsidR="00A83F64" w:rsidRPr="00847FDA" w:rsidRDefault="00A83F64" w:rsidP="00A83F64">
                            <w:pPr>
                              <w:shd w:val="clear" w:color="auto" w:fill="FFFFFF" w:themeFill="background1"/>
                              <w:spacing w:before="120" w:line="240" w:lineRule="auto"/>
                              <w:rPr>
                                <w:rFonts w:ascii="Arial" w:hAnsi="Arial" w:cs="Arial"/>
                                <w:b/>
                                <w:bCs/>
                                <w:sz w:val="24"/>
                                <w:szCs w:val="24"/>
                              </w:rPr>
                            </w:pPr>
                          </w:p>
                          <w:p w14:paraId="038403E0" w14:textId="77777777" w:rsidR="00A83F64" w:rsidRDefault="00A83F64" w:rsidP="00A83F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52430" id="Text Box 898156771" o:spid="_x0000_s1085" type="#_x0000_t202" style="position:absolute;margin-left:48pt;margin-top:-27.3pt;width:387.8pt;height:56.2pt;z-index:2518661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" fillcolor="white [3201]" stroked="f" strokeweight=".5pt">
                <v:textbox>
                  <w:txbxContent>
                    <w:p w14:paraId="53EB9B8E" w14:textId="77777777" w:rsidR="00A83F64" w:rsidRPr="00D35AA4" w:rsidRDefault="00A83F64" w:rsidP="00A83F64">
                      <w:pPr>
                        <w:spacing w:before="120" w:line="264" w:lineRule="auto"/>
                        <w:rPr>
                          <w:rFonts w:ascii="Arial" w:hAnsi="Arial" w:cs="Arial"/>
                          <w:b/>
                          <w:sz w:val="24"/>
                          <w:szCs w:val="24"/>
                        </w:rPr>
                      </w:pPr>
                      <w:r w:rsidRPr="00D35AA4">
                        <w:rPr>
                          <w:rFonts w:ascii="Arial" w:hAnsi="Arial" w:cs="Arial"/>
                          <w:sz w:val="24"/>
                          <w:szCs w:val="24"/>
                        </w:rPr>
                        <w:t xml:space="preserve">Faith events marked included </w:t>
                      </w:r>
                      <w:r w:rsidRPr="00D35AA4">
                        <w:rPr>
                          <w:rFonts w:ascii="Arial" w:eastAsia="Calibri" w:hAnsi="Arial" w:cs="Arial"/>
                          <w:sz w:val="24"/>
                          <w:szCs w:val="24"/>
                        </w:rPr>
                        <w:t xml:space="preserve">Eid al-Fitr, Easter, Vaisakhi, Diwali and Bandi Chhor, Anniversary of the Crowning of Haile Selassie, Birthday of Guru Nanak Dev Ji, </w:t>
                      </w:r>
                      <w:proofErr w:type="gramStart"/>
                      <w:r w:rsidRPr="00D35AA4">
                        <w:rPr>
                          <w:rFonts w:ascii="Arial" w:eastAsia="Calibri" w:hAnsi="Arial" w:cs="Arial"/>
                          <w:sz w:val="24"/>
                          <w:szCs w:val="24"/>
                        </w:rPr>
                        <w:t>Hanukkah</w:t>
                      </w:r>
                      <w:proofErr w:type="gramEnd"/>
                      <w:r w:rsidRPr="00D35AA4">
                        <w:rPr>
                          <w:rFonts w:ascii="Arial" w:eastAsia="Calibri" w:hAnsi="Arial" w:cs="Arial"/>
                          <w:sz w:val="24"/>
                          <w:szCs w:val="24"/>
                        </w:rPr>
                        <w:t xml:space="preserve"> and Christmas</w:t>
                      </w:r>
                      <w:r>
                        <w:rPr>
                          <w:rFonts w:ascii="Arial" w:eastAsia="Calibri" w:hAnsi="Arial" w:cs="Arial"/>
                          <w:sz w:val="24"/>
                          <w:szCs w:val="24"/>
                        </w:rPr>
                        <w:t>.</w:t>
                      </w:r>
                    </w:p>
                    <w:p w14:paraId="10BB7BAB" w14:textId="77777777" w:rsidR="00A83F64" w:rsidRPr="00847FDA" w:rsidRDefault="00A83F64" w:rsidP="00A83F64">
                      <w:pPr>
                        <w:shd w:val="clear" w:color="auto" w:fill="FFFFFF" w:themeFill="background1"/>
                        <w:spacing w:before="120" w:line="240" w:lineRule="auto"/>
                        <w:rPr>
                          <w:rFonts w:ascii="Arial" w:hAnsi="Arial" w:cs="Arial"/>
                          <w:b/>
                          <w:bCs/>
                          <w:sz w:val="24"/>
                          <w:szCs w:val="24"/>
                        </w:rPr>
                      </w:pPr>
                    </w:p>
                    <w:p w14:paraId="038403E0" w14:textId="77777777" w:rsidR="00A83F64" w:rsidRDefault="00A83F64" w:rsidP="00A83F64"/>
                  </w:txbxContent>
                </v:textbox>
                <w10:wrap anchorx="page"/>
              </v:shape>
            </w:pict>
          </mc:Fallback>
        </mc:AlternateContent>
      </w:r>
      <w:r w:rsidR="00D67C4A">
        <w:rPr>
          <w:noProof/>
          <w14:ligatures w14:val="none"/>
          <w14:cntxtAlts w14:val="0"/>
        </w:rPr>
        <w:drawing>
          <wp:anchor distT="0" distB="0" distL="114300" distR="114300" simplePos="0" relativeHeight="251867175" behindDoc="0" locked="0" layoutInCell="1" allowOverlap="1" wp14:anchorId="5BA5D25D" wp14:editId="29006CD1">
            <wp:simplePos x="0" y="0"/>
            <wp:positionH relativeFrom="page">
              <wp:posOffset>5421086</wp:posOffset>
            </wp:positionH>
            <wp:positionV relativeFrom="paragraph">
              <wp:posOffset>-901651</wp:posOffset>
            </wp:positionV>
            <wp:extent cx="3067852" cy="901700"/>
            <wp:effectExtent l="0" t="0" r="0" b="0"/>
            <wp:wrapNone/>
            <wp:docPr id="148379084" name="Picture 148379084"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t="69473" r="67111"/>
                    <a:stretch/>
                  </pic:blipFill>
                  <pic:spPr bwMode="auto">
                    <a:xfrm flipH="1">
                      <a:off x="0" y="0"/>
                      <a:ext cx="3067852" cy="90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3E249F" w14:textId="66951DB0" w:rsidR="00D67C4A" w:rsidRDefault="00A83F64">
      <w:pPr>
        <w:spacing w:after="160" w:line="259" w:lineRule="auto"/>
        <w:rPr>
          <w:rFonts w:ascii="Arial" w:hAnsi="Arial" w:cs="Arial"/>
          <w:b/>
          <w:bCs/>
          <w:sz w:val="24"/>
          <w:szCs w:val="24"/>
        </w:rPr>
      </w:pPr>
      <w:r w:rsidRPr="00323E32">
        <w:rPr>
          <w:rFonts w:ascii="Times New Roman" w:hAnsi="Times New Roman" w:cs="Times New Roman"/>
          <w:noProof/>
          <w:color w:val="7D0063"/>
          <w:kern w:val="0"/>
          <w:sz w:val="24"/>
          <w:szCs w:val="24"/>
          <w14:ligatures w14:val="none"/>
          <w14:cntxtAlts w14:val="0"/>
        </w:rPr>
        <mc:AlternateContent>
          <mc:Choice Requires="wps">
            <w:drawing>
              <wp:anchor distT="36576" distB="36576" distL="36576" distR="36576" simplePos="0" relativeHeight="251861031" behindDoc="0" locked="0" layoutInCell="1" allowOverlap="1" wp14:anchorId="4E6CD465" wp14:editId="3736E353">
                <wp:simplePos x="0" y="0"/>
                <wp:positionH relativeFrom="column">
                  <wp:posOffset>-270510</wp:posOffset>
                </wp:positionH>
                <wp:positionV relativeFrom="paragraph">
                  <wp:posOffset>571500</wp:posOffset>
                </wp:positionV>
                <wp:extent cx="714375" cy="0"/>
                <wp:effectExtent l="0" t="0" r="0" b="0"/>
                <wp:wrapNone/>
                <wp:docPr id="1566746224" name="Straight Arrow Connector 1566746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straightConnector1">
                          <a:avLst/>
                        </a:prstGeom>
                        <a:noFill/>
                        <a:ln w="19050">
                          <a:solidFill>
                            <a:srgbClr val="26817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C145E6" id="Straight Arrow Connector 1566746224" o:spid="_x0000_s1026" type="#_x0000_t32" style="position:absolute;margin-left:-21.3pt;margin-top:45pt;width:56.25pt;height:0;z-index:25186103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" strokecolor="#26817e" strokeweight="1.5pt">
                <v:shadow color="#eeece1"/>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60007" behindDoc="0" locked="0" layoutInCell="1" allowOverlap="1" wp14:anchorId="498D0727" wp14:editId="6187F109">
                <wp:simplePos x="0" y="0"/>
                <wp:positionH relativeFrom="column">
                  <wp:posOffset>-304800</wp:posOffset>
                </wp:positionH>
                <wp:positionV relativeFrom="paragraph">
                  <wp:posOffset>142471</wp:posOffset>
                </wp:positionV>
                <wp:extent cx="5768975" cy="390525"/>
                <wp:effectExtent l="0" t="0" r="3175" b="9525"/>
                <wp:wrapNone/>
                <wp:docPr id="1111779467" name="Text Box 1111779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975" cy="390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AE56B36" w14:textId="77777777" w:rsidR="00A83F64" w:rsidRPr="00A83F64" w:rsidRDefault="00A83F64" w:rsidP="00A83F64">
                            <w:pPr>
                              <w:widowControl w:val="0"/>
                              <w:rPr>
                                <w:rFonts w:ascii="Arial" w:hAnsi="Arial" w:cs="Arial"/>
                                <w:b/>
                                <w:bCs/>
                                <w:color w:val="26817E"/>
                                <w:sz w:val="44"/>
                                <w:szCs w:val="44"/>
                                <w14:ligatures w14:val="none"/>
                              </w:rPr>
                            </w:pPr>
                            <w:r w:rsidRPr="00A83F64">
                              <w:rPr>
                                <w:rFonts w:ascii="Arial" w:hAnsi="Arial" w:cs="Arial"/>
                                <w:b/>
                                <w:bCs/>
                                <w:color w:val="26817E"/>
                                <w:sz w:val="44"/>
                                <w:szCs w:val="44"/>
                                <w14:ligatures w14:val="none"/>
                              </w:rPr>
                              <w:t>Future work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D0727" id="Text Box 1111779467" o:spid="_x0000_s1086" type="#_x0000_t202" style="position:absolute;margin-left:-24pt;margin-top:11.2pt;width:454.25pt;height:30.75pt;z-index:25186000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" filled="f" stroked="f" strokecolor="black [0]" insetpen="t">
                <v:textbox inset="2.88pt,2.88pt,2.88pt,2.88pt">
                  <w:txbxContent>
                    <w:p w14:paraId="0AE56B36" w14:textId="77777777" w:rsidR="00A83F64" w:rsidRPr="00A83F64" w:rsidRDefault="00A83F64" w:rsidP="00A83F64">
                      <w:pPr>
                        <w:widowControl w:val="0"/>
                        <w:rPr>
                          <w:rFonts w:ascii="Arial" w:hAnsi="Arial" w:cs="Arial"/>
                          <w:b/>
                          <w:bCs/>
                          <w:color w:val="26817E"/>
                          <w:sz w:val="44"/>
                          <w:szCs w:val="44"/>
                          <w14:ligatures w14:val="none"/>
                        </w:rPr>
                      </w:pPr>
                      <w:r w:rsidRPr="00A83F64">
                        <w:rPr>
                          <w:rFonts w:ascii="Arial" w:hAnsi="Arial" w:cs="Arial"/>
                          <w:b/>
                          <w:bCs/>
                          <w:color w:val="26817E"/>
                          <w:sz w:val="44"/>
                          <w:szCs w:val="44"/>
                          <w14:ligatures w14:val="none"/>
                        </w:rPr>
                        <w:t>Future work</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819047" behindDoc="0" locked="0" layoutInCell="1" allowOverlap="1" wp14:anchorId="7AD5EB0D" wp14:editId="78E27776">
                <wp:simplePos x="0" y="0"/>
                <wp:positionH relativeFrom="page">
                  <wp:posOffset>500380</wp:posOffset>
                </wp:positionH>
                <wp:positionV relativeFrom="paragraph">
                  <wp:posOffset>527339</wp:posOffset>
                </wp:positionV>
                <wp:extent cx="6498590" cy="794385"/>
                <wp:effectExtent l="0" t="0" r="0" b="5715"/>
                <wp:wrapNone/>
                <wp:docPr id="299721888" name="Text Box 299721888"/>
                <wp:cNvGraphicFramePr/>
                <a:graphic xmlns:a="http://schemas.openxmlformats.org/drawingml/2006/main">
                  <a:graphicData uri="http://schemas.microsoft.com/office/word/2010/wordprocessingShape">
                    <wps:wsp>
                      <wps:cNvSpPr txBox="1"/>
                      <wps:spPr>
                        <a:xfrm>
                          <a:off x="0" y="0"/>
                          <a:ext cx="6498590" cy="794385"/>
                        </a:xfrm>
                        <a:prstGeom prst="rect">
                          <a:avLst/>
                        </a:prstGeom>
                        <a:solidFill>
                          <a:schemeClr val="lt1"/>
                        </a:solidFill>
                        <a:ln w="6350">
                          <a:noFill/>
                        </a:ln>
                      </wps:spPr>
                      <wps:txbx>
                        <w:txbxContent>
                          <w:p w14:paraId="427E25BF" w14:textId="77777777" w:rsidR="00D67C4A" w:rsidRPr="00B40CD9" w:rsidRDefault="00D67C4A" w:rsidP="00D67C4A">
                            <w:pPr>
                              <w:spacing w:before="120" w:line="240" w:lineRule="auto"/>
                              <w:rPr>
                                <w:rFonts w:ascii="Arial" w:hAnsi="Arial" w:cs="Arial"/>
                                <w:sz w:val="24"/>
                                <w:szCs w:val="24"/>
                              </w:rPr>
                            </w:pPr>
                            <w:r w:rsidRPr="00B40CD9">
                              <w:rPr>
                                <w:rFonts w:ascii="Arial" w:hAnsi="Arial" w:cs="Arial"/>
                                <w:sz w:val="24"/>
                                <w:szCs w:val="24"/>
                              </w:rPr>
                              <w:t xml:space="preserve">The Equality and Diversity Plan is directly linked to SCH’s strategic priorities and the annual Delivery Plan for 2023/24.  </w:t>
                            </w:r>
                          </w:p>
                          <w:p w14:paraId="7C7AEB1F" w14:textId="77777777" w:rsidR="00D67C4A" w:rsidRPr="0066773C" w:rsidRDefault="00D67C4A" w:rsidP="00D67C4A">
                            <w:pPr>
                              <w:spacing w:before="120" w:line="240" w:lineRule="auto"/>
                              <w:rPr>
                                <w:rFonts w:ascii="Arial" w:hAnsi="Arial" w:cs="Arial"/>
                                <w:sz w:val="32"/>
                                <w:szCs w:val="32"/>
                              </w:rPr>
                            </w:pPr>
                          </w:p>
                          <w:p w14:paraId="129B0331" w14:textId="77777777" w:rsidR="00D67C4A" w:rsidRDefault="00D67C4A" w:rsidP="00D67C4A">
                            <w:pPr>
                              <w:widowControl w:val="0"/>
                              <w:rPr>
                                <w14:ligatures w14:val="none"/>
                              </w:rPr>
                            </w:pPr>
                          </w:p>
                          <w:p w14:paraId="5FD63D40" w14:textId="77777777" w:rsidR="00D67C4A" w:rsidRDefault="00D67C4A" w:rsidP="00D67C4A">
                            <w:pPr>
                              <w:widowControl w:val="0"/>
                              <w:rPr>
                                <w14:ligatures w14:val="none"/>
                              </w:rPr>
                            </w:pPr>
                            <w:r>
                              <w:rPr>
                                <w14:ligatures w14:val="none"/>
                              </w:rPr>
                              <w:t> </w:t>
                            </w:r>
                          </w:p>
                          <w:p w14:paraId="38F8A0E9" w14:textId="77777777" w:rsidR="00D67C4A" w:rsidRDefault="00D67C4A" w:rsidP="00D67C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5EB0D" id="Text Box 299721888" o:spid="_x0000_s1087" type="#_x0000_t202" style="position:absolute;margin-left:39.4pt;margin-top:41.5pt;width:511.7pt;height:62.55pt;z-index:2518190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" fillcolor="white [3201]" stroked="f" strokeweight=".5pt">
                <v:textbox>
                  <w:txbxContent>
                    <w:p w14:paraId="427E25BF" w14:textId="77777777" w:rsidR="00D67C4A" w:rsidRPr="00B40CD9" w:rsidRDefault="00D67C4A" w:rsidP="00D67C4A">
                      <w:pPr>
                        <w:spacing w:before="120" w:line="240" w:lineRule="auto"/>
                        <w:rPr>
                          <w:rFonts w:ascii="Arial" w:hAnsi="Arial" w:cs="Arial"/>
                          <w:sz w:val="24"/>
                          <w:szCs w:val="24"/>
                        </w:rPr>
                      </w:pPr>
                      <w:r w:rsidRPr="00B40CD9">
                        <w:rPr>
                          <w:rFonts w:ascii="Arial" w:hAnsi="Arial" w:cs="Arial"/>
                          <w:sz w:val="24"/>
                          <w:szCs w:val="24"/>
                        </w:rPr>
                        <w:t xml:space="preserve">The Equality and Diversity Plan is directly linked to SCH’s strategic priorities and the annual Delivery Plan for 2023/24.  </w:t>
                      </w:r>
                    </w:p>
                    <w:p w14:paraId="7C7AEB1F" w14:textId="77777777" w:rsidR="00D67C4A" w:rsidRPr="0066773C" w:rsidRDefault="00D67C4A" w:rsidP="00D67C4A">
                      <w:pPr>
                        <w:spacing w:before="120" w:line="240" w:lineRule="auto"/>
                        <w:rPr>
                          <w:rFonts w:ascii="Arial" w:hAnsi="Arial" w:cs="Arial"/>
                          <w:sz w:val="32"/>
                          <w:szCs w:val="32"/>
                        </w:rPr>
                      </w:pPr>
                    </w:p>
                    <w:p w14:paraId="129B0331" w14:textId="77777777" w:rsidR="00D67C4A" w:rsidRDefault="00D67C4A" w:rsidP="00D67C4A">
                      <w:pPr>
                        <w:widowControl w:val="0"/>
                        <w:rPr>
                          <w14:ligatures w14:val="none"/>
                        </w:rPr>
                      </w:pPr>
                    </w:p>
                    <w:p w14:paraId="5FD63D40" w14:textId="77777777" w:rsidR="00D67C4A" w:rsidRDefault="00D67C4A" w:rsidP="00D67C4A">
                      <w:pPr>
                        <w:widowControl w:val="0"/>
                        <w:rPr>
                          <w14:ligatures w14:val="none"/>
                        </w:rPr>
                      </w:pPr>
                      <w:r>
                        <w:rPr>
                          <w14:ligatures w14:val="none"/>
                        </w:rPr>
                        <w:t> </w:t>
                      </w:r>
                    </w:p>
                    <w:p w14:paraId="38F8A0E9" w14:textId="77777777" w:rsidR="00D67C4A" w:rsidRDefault="00D67C4A" w:rsidP="00D67C4A"/>
                  </w:txbxContent>
                </v:textbox>
                <w10:wrap anchorx="page"/>
              </v:shape>
            </w:pict>
          </mc:Fallback>
        </mc:AlternateContent>
      </w:r>
      <w:r w:rsidRPr="00C76DE8">
        <w:rPr>
          <w:rFonts w:cstheme="minorHAnsi"/>
          <w:noProof/>
        </w:rPr>
        <w:drawing>
          <wp:anchor distT="0" distB="0" distL="114300" distR="114300" simplePos="0" relativeHeight="251821095" behindDoc="0" locked="0" layoutInCell="1" allowOverlap="1" wp14:anchorId="37F927FC" wp14:editId="45D42099">
            <wp:simplePos x="0" y="0"/>
            <wp:positionH relativeFrom="column">
              <wp:posOffset>-552450</wp:posOffset>
            </wp:positionH>
            <wp:positionV relativeFrom="paragraph">
              <wp:posOffset>1367155</wp:posOffset>
            </wp:positionV>
            <wp:extent cx="6971030" cy="3618865"/>
            <wp:effectExtent l="0" t="0" r="1270" b="635"/>
            <wp:wrapSquare wrapText="bothSides"/>
            <wp:docPr id="1796702326" name="Picture 1" descr="A blue and pink box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02326" name="Picture 1" descr="A blue and pink box with white text&#10;&#10;Description automatically generated with medium confidence"/>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6971030" cy="361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3B6">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45671" behindDoc="0" locked="0" layoutInCell="1" allowOverlap="1" wp14:anchorId="12D6D802" wp14:editId="75FD2A5E">
                <wp:simplePos x="0" y="0"/>
                <wp:positionH relativeFrom="margin">
                  <wp:posOffset>-358140</wp:posOffset>
                </wp:positionH>
                <wp:positionV relativeFrom="paragraph">
                  <wp:posOffset>9142095</wp:posOffset>
                </wp:positionV>
                <wp:extent cx="6629400" cy="320040"/>
                <wp:effectExtent l="0" t="0" r="0" b="3810"/>
                <wp:wrapNone/>
                <wp:docPr id="705995156" name="Text Box 705995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20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9BAB44" w14:textId="4F3FEFCB" w:rsidR="00A603B6" w:rsidRPr="00A603B6" w:rsidRDefault="00A603B6" w:rsidP="00A603B6">
                            <w:pPr>
                              <w:widowControl w:val="0"/>
                              <w:jc w:val="center"/>
                              <w:rPr>
                                <w:rFonts w:ascii="Arial" w:hAnsi="Arial" w:cs="Arial"/>
                                <w:b/>
                                <w:bCs/>
                                <w:color w:val="26817E"/>
                                <w:sz w:val="26"/>
                                <w:szCs w:val="26"/>
                                <w14:ligatures w14:val="none"/>
                              </w:rPr>
                            </w:pPr>
                            <w:r w:rsidRPr="00A603B6">
                              <w:rPr>
                                <w:rFonts w:ascii="Arial" w:hAnsi="Arial" w:cs="Arial"/>
                                <w:b/>
                                <w:bCs/>
                                <w:color w:val="26817E"/>
                                <w:sz w:val="26"/>
                                <w:szCs w:val="26"/>
                                <w14:ligatures w14:val="none"/>
                              </w:rPr>
                              <w:t>16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6D802" id="Text Box 705995156" o:spid="_x0000_s1088" type="#_x0000_t202" style="position:absolute;margin-left:-28.2pt;margin-top:719.85pt;width:522pt;height:25.2pt;z-index:251845671;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" filled="f" stroked="f" strokecolor="black [0]" insetpen="t">
                <v:textbox inset="2.88pt,2.88pt,2.88pt,2.88pt">
                  <w:txbxContent>
                    <w:p w14:paraId="4A9BAB44" w14:textId="4F3FEFCB" w:rsidR="00A603B6" w:rsidRPr="00A603B6" w:rsidRDefault="00A603B6" w:rsidP="00A603B6">
                      <w:pPr>
                        <w:widowControl w:val="0"/>
                        <w:jc w:val="center"/>
                        <w:rPr>
                          <w:rFonts w:ascii="Arial" w:hAnsi="Arial" w:cs="Arial"/>
                          <w:b/>
                          <w:bCs/>
                          <w:color w:val="26817E"/>
                          <w:sz w:val="26"/>
                          <w:szCs w:val="26"/>
                          <w14:ligatures w14:val="none"/>
                        </w:rPr>
                      </w:pPr>
                      <w:r w:rsidRPr="00A603B6">
                        <w:rPr>
                          <w:rFonts w:ascii="Arial" w:hAnsi="Arial" w:cs="Arial"/>
                          <w:b/>
                          <w:bCs/>
                          <w:color w:val="26817E"/>
                          <w:sz w:val="26"/>
                          <w:szCs w:val="26"/>
                          <w14:ligatures w14:val="none"/>
                        </w:rPr>
                        <w:t>16</w:t>
                      </w:r>
                    </w:p>
                  </w:txbxContent>
                </v:textbox>
                <w10:wrap anchorx="margin"/>
              </v:shape>
            </w:pict>
          </mc:Fallback>
        </mc:AlternateContent>
      </w:r>
      <w:r w:rsidR="00A603B6">
        <w:rPr>
          <w:rFonts w:cstheme="minorHAnsi"/>
          <w:noProof/>
          <w14:ligatures w14:val="none"/>
          <w14:cntxtAlts w14:val="0"/>
        </w:rPr>
        <w:drawing>
          <wp:anchor distT="0" distB="0" distL="114300" distR="114300" simplePos="0" relativeHeight="251823143" behindDoc="0" locked="0" layoutInCell="1" allowOverlap="1" wp14:anchorId="5F42A525" wp14:editId="2EFA293D">
            <wp:simplePos x="0" y="0"/>
            <wp:positionH relativeFrom="column">
              <wp:posOffset>3787775</wp:posOffset>
            </wp:positionH>
            <wp:positionV relativeFrom="paragraph">
              <wp:posOffset>7356475</wp:posOffset>
            </wp:positionV>
            <wp:extent cx="2057400" cy="1203960"/>
            <wp:effectExtent l="0" t="0" r="0" b="0"/>
            <wp:wrapThrough wrapText="bothSides">
              <wp:wrapPolygon edited="0">
                <wp:start x="0" y="0"/>
                <wp:lineTo x="0" y="21190"/>
                <wp:lineTo x="21400" y="21190"/>
                <wp:lineTo x="21400" y="0"/>
                <wp:lineTo x="0" y="0"/>
              </wp:wrapPolygon>
            </wp:wrapThrough>
            <wp:docPr id="1925876024" name="Picture 5" descr="A blue and white rounded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76024" name="Picture 5" descr="A blue and white rounded shape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057400" cy="1203960"/>
                    </a:xfrm>
                    <a:prstGeom prst="rect">
                      <a:avLst/>
                    </a:prstGeom>
                  </pic:spPr>
                </pic:pic>
              </a:graphicData>
            </a:graphic>
            <wp14:sizeRelH relativeFrom="margin">
              <wp14:pctWidth>0</wp14:pctWidth>
            </wp14:sizeRelH>
            <wp14:sizeRelV relativeFrom="margin">
              <wp14:pctHeight>0</wp14:pctHeight>
            </wp14:sizeRelV>
          </wp:anchor>
        </w:drawing>
      </w:r>
      <w:r w:rsidR="00D67C4A">
        <w:rPr>
          <w:rFonts w:ascii="Arial" w:hAnsi="Arial" w:cs="Arial"/>
          <w:b/>
          <w:bCs/>
          <w:sz w:val="24"/>
          <w:szCs w:val="24"/>
        </w:rPr>
        <w:br w:type="page"/>
      </w:r>
      <w:r w:rsidR="00A603B6">
        <w:rPr>
          <w:noProof/>
        </w:rPr>
        <w:lastRenderedPageBreak/>
        <w:drawing>
          <wp:anchor distT="0" distB="0" distL="114300" distR="114300" simplePos="0" relativeHeight="251822119" behindDoc="0" locked="0" layoutInCell="1" allowOverlap="1" wp14:anchorId="59337F20" wp14:editId="6BD39647">
            <wp:simplePos x="0" y="0"/>
            <wp:positionH relativeFrom="column">
              <wp:posOffset>-914400</wp:posOffset>
            </wp:positionH>
            <wp:positionV relativeFrom="paragraph">
              <wp:posOffset>-903514</wp:posOffset>
            </wp:positionV>
            <wp:extent cx="7543838" cy="10678885"/>
            <wp:effectExtent l="0" t="0" r="0" b="8255"/>
            <wp:wrapNone/>
            <wp:docPr id="1946331419" name="Picture 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31419" name="Picture 4" descr="A screenshot of a phon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53372" cy="10692381"/>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67C4A" w:rsidSect="0054588C">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D8033" w14:textId="77777777" w:rsidR="0054588C" w:rsidRDefault="0054588C" w:rsidP="00E92570">
      <w:pPr>
        <w:spacing w:after="0" w:line="240" w:lineRule="auto"/>
      </w:pPr>
      <w:r>
        <w:separator/>
      </w:r>
    </w:p>
  </w:endnote>
  <w:endnote w:type="continuationSeparator" w:id="0">
    <w:p w14:paraId="5F8B0B9F" w14:textId="77777777" w:rsidR="0054588C" w:rsidRDefault="0054588C" w:rsidP="00E92570">
      <w:pPr>
        <w:spacing w:after="0" w:line="240" w:lineRule="auto"/>
      </w:pPr>
      <w:r>
        <w:continuationSeparator/>
      </w:r>
    </w:p>
  </w:endnote>
  <w:endnote w:type="continuationNotice" w:id="1">
    <w:p w14:paraId="4A60D6C1" w14:textId="77777777" w:rsidR="0054588C" w:rsidRDefault="005458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BEE2B" w14:textId="77777777" w:rsidR="0054588C" w:rsidRDefault="0054588C" w:rsidP="00E92570">
      <w:pPr>
        <w:spacing w:after="0" w:line="240" w:lineRule="auto"/>
      </w:pPr>
      <w:r>
        <w:separator/>
      </w:r>
    </w:p>
  </w:footnote>
  <w:footnote w:type="continuationSeparator" w:id="0">
    <w:p w14:paraId="26024889" w14:textId="77777777" w:rsidR="0054588C" w:rsidRDefault="0054588C" w:rsidP="00E92570">
      <w:pPr>
        <w:spacing w:after="0" w:line="240" w:lineRule="auto"/>
      </w:pPr>
      <w:r>
        <w:continuationSeparator/>
      </w:r>
    </w:p>
  </w:footnote>
  <w:footnote w:type="continuationNotice" w:id="1">
    <w:p w14:paraId="248C91AC" w14:textId="77777777" w:rsidR="0054588C" w:rsidRDefault="0054588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7077"/>
    <w:multiLevelType w:val="hybridMultilevel"/>
    <w:tmpl w:val="A4B077F6"/>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6790D5C"/>
    <w:multiLevelType w:val="hybridMultilevel"/>
    <w:tmpl w:val="96968EB4"/>
    <w:lvl w:ilvl="0" w:tplc="3D88DFA6">
      <w:start w:val="1"/>
      <w:numFmt w:val="decimal"/>
      <w:lvlText w:val="%1."/>
      <w:lvlJc w:val="left"/>
      <w:pPr>
        <w:ind w:left="360" w:hanging="360"/>
      </w:pPr>
      <w:rPr>
        <w:rFonts w:ascii="Arial" w:eastAsia="Times New Roman" w:hAnsi="Arial" w:cs="Arial"/>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9006A10"/>
    <w:multiLevelType w:val="hybridMultilevel"/>
    <w:tmpl w:val="7618E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5B69D0"/>
    <w:multiLevelType w:val="hybridMultilevel"/>
    <w:tmpl w:val="3222BBB8"/>
    <w:lvl w:ilvl="0" w:tplc="BD8652C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5E437F"/>
    <w:multiLevelType w:val="hybridMultilevel"/>
    <w:tmpl w:val="908E29AA"/>
    <w:lvl w:ilvl="0" w:tplc="E696937C">
      <w:numFmt w:val="bullet"/>
      <w:lvlText w:val=""/>
      <w:lvlJc w:val="left"/>
      <w:pPr>
        <w:ind w:left="720" w:hanging="360"/>
      </w:pPr>
      <w:rPr>
        <w:rFonts w:ascii="Symbol" w:eastAsia="Times New Roman" w:hAnsi="Symbol"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8D447C"/>
    <w:multiLevelType w:val="hybridMultilevel"/>
    <w:tmpl w:val="2B1ACE94"/>
    <w:lvl w:ilvl="0" w:tplc="E696937C">
      <w:numFmt w:val="bullet"/>
      <w:lvlText w:val=""/>
      <w:lvlJc w:val="left"/>
      <w:pPr>
        <w:ind w:left="720" w:hanging="360"/>
      </w:pPr>
      <w:rPr>
        <w:rFonts w:ascii="Symbol" w:eastAsia="Times New Roman" w:hAnsi="Symbol"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9E5BF7"/>
    <w:multiLevelType w:val="hybridMultilevel"/>
    <w:tmpl w:val="51A47496"/>
    <w:lvl w:ilvl="0" w:tplc="E696937C">
      <w:numFmt w:val="bullet"/>
      <w:lvlText w:val=""/>
      <w:lvlJc w:val="left"/>
      <w:pPr>
        <w:ind w:left="360" w:hanging="360"/>
      </w:pPr>
      <w:rPr>
        <w:rFonts w:ascii="Symbol" w:eastAsia="Times New Roman" w:hAnsi="Symbol" w:cs="Calibri"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B95948"/>
    <w:multiLevelType w:val="hybridMultilevel"/>
    <w:tmpl w:val="A4C0D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D12165"/>
    <w:multiLevelType w:val="hybridMultilevel"/>
    <w:tmpl w:val="B0924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D96336"/>
    <w:multiLevelType w:val="hybridMultilevel"/>
    <w:tmpl w:val="FDEA8EEA"/>
    <w:lvl w:ilvl="0" w:tplc="E696937C">
      <w:numFmt w:val="bullet"/>
      <w:lvlText w:val=""/>
      <w:lvlJc w:val="left"/>
      <w:pPr>
        <w:ind w:left="720" w:hanging="360"/>
      </w:pPr>
      <w:rPr>
        <w:rFonts w:ascii="Symbol" w:eastAsia="Times New Roman" w:hAnsi="Symbol"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3F5DCA"/>
    <w:multiLevelType w:val="hybridMultilevel"/>
    <w:tmpl w:val="ABD24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AC1777"/>
    <w:multiLevelType w:val="hybridMultilevel"/>
    <w:tmpl w:val="B21A0AA8"/>
    <w:lvl w:ilvl="0" w:tplc="E696937C">
      <w:numFmt w:val="bullet"/>
      <w:lvlText w:val=""/>
      <w:lvlJc w:val="left"/>
      <w:pPr>
        <w:ind w:left="720" w:hanging="360"/>
      </w:pPr>
      <w:rPr>
        <w:rFonts w:ascii="Symbol" w:eastAsia="Times New Roman" w:hAnsi="Symbol"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D950E1"/>
    <w:multiLevelType w:val="multilevel"/>
    <w:tmpl w:val="BEC8AD5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3E92A01"/>
    <w:multiLevelType w:val="hybridMultilevel"/>
    <w:tmpl w:val="6B02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762CEF"/>
    <w:multiLevelType w:val="hybridMultilevel"/>
    <w:tmpl w:val="ECD43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1B0BCD"/>
    <w:multiLevelType w:val="hybridMultilevel"/>
    <w:tmpl w:val="AC2A3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B514AB"/>
    <w:multiLevelType w:val="hybridMultilevel"/>
    <w:tmpl w:val="118A4546"/>
    <w:lvl w:ilvl="0" w:tplc="DCBE282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EC2F84"/>
    <w:multiLevelType w:val="hybridMultilevel"/>
    <w:tmpl w:val="38CE9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EA6B7D"/>
    <w:multiLevelType w:val="hybridMultilevel"/>
    <w:tmpl w:val="E0ACD600"/>
    <w:lvl w:ilvl="0" w:tplc="E696937C">
      <w:numFmt w:val="bullet"/>
      <w:lvlText w:val=""/>
      <w:lvlJc w:val="left"/>
      <w:pPr>
        <w:ind w:left="720" w:hanging="360"/>
      </w:pPr>
      <w:rPr>
        <w:rFonts w:ascii="Symbol" w:eastAsia="Times New Roman" w:hAnsi="Symbol"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D82DE6"/>
    <w:multiLevelType w:val="hybridMultilevel"/>
    <w:tmpl w:val="FC7A9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8B0473"/>
    <w:multiLevelType w:val="hybridMultilevel"/>
    <w:tmpl w:val="C1C64792"/>
    <w:lvl w:ilvl="0" w:tplc="E696937C">
      <w:numFmt w:val="bullet"/>
      <w:lvlText w:val=""/>
      <w:lvlJc w:val="left"/>
      <w:pPr>
        <w:ind w:left="720" w:hanging="360"/>
      </w:pPr>
      <w:rPr>
        <w:rFonts w:ascii="Symbol" w:eastAsia="Times New Roman" w:hAnsi="Symbol"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973A73"/>
    <w:multiLevelType w:val="hybridMultilevel"/>
    <w:tmpl w:val="099E6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A410C1"/>
    <w:multiLevelType w:val="hybridMultilevel"/>
    <w:tmpl w:val="99D2AA08"/>
    <w:lvl w:ilvl="0" w:tplc="E696937C">
      <w:numFmt w:val="bullet"/>
      <w:lvlText w:val=""/>
      <w:lvlJc w:val="left"/>
      <w:pPr>
        <w:ind w:left="720" w:hanging="360"/>
      </w:pPr>
      <w:rPr>
        <w:rFonts w:ascii="Symbol" w:eastAsia="Times New Roman" w:hAnsi="Symbol"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544122"/>
    <w:multiLevelType w:val="hybridMultilevel"/>
    <w:tmpl w:val="49CEC3F8"/>
    <w:lvl w:ilvl="0" w:tplc="E696937C">
      <w:numFmt w:val="bullet"/>
      <w:lvlText w:val=""/>
      <w:lvlJc w:val="left"/>
      <w:pPr>
        <w:ind w:left="360" w:hanging="360"/>
      </w:pPr>
      <w:rPr>
        <w:rFonts w:ascii="Symbol" w:eastAsia="Times New Roman" w:hAnsi="Symbol" w:cs="Calibri"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9F95664"/>
    <w:multiLevelType w:val="hybridMultilevel"/>
    <w:tmpl w:val="44AE2AA0"/>
    <w:lvl w:ilvl="0" w:tplc="C0BEC17E">
      <w:start w:val="1"/>
      <w:numFmt w:val="bullet"/>
      <w:lvlText w:val=""/>
      <w:lvlJc w:val="left"/>
      <w:pPr>
        <w:ind w:left="720" w:hanging="360"/>
      </w:pPr>
      <w:rPr>
        <w:rFonts w:ascii="Symbol" w:hAnsi="Symbol" w:hint="default"/>
        <w:b w:val="0"/>
        <w:bCs w:val="0"/>
        <w:color w:val="000000" w:themeColor="text1"/>
      </w:rPr>
    </w:lvl>
    <w:lvl w:ilvl="1" w:tplc="FFFFFFFF">
      <w:start w:val="1"/>
      <w:numFmt w:val="lowerLetter"/>
      <w:lvlText w:val="%2."/>
      <w:lvlJc w:val="left"/>
      <w:pPr>
        <w:ind w:left="-5265" w:hanging="360"/>
      </w:pPr>
    </w:lvl>
    <w:lvl w:ilvl="2" w:tplc="FFFFFFFF" w:tentative="1">
      <w:start w:val="1"/>
      <w:numFmt w:val="lowerRoman"/>
      <w:lvlText w:val="%3."/>
      <w:lvlJc w:val="right"/>
      <w:pPr>
        <w:ind w:left="-4545" w:hanging="180"/>
      </w:pPr>
    </w:lvl>
    <w:lvl w:ilvl="3" w:tplc="FFFFFFFF" w:tentative="1">
      <w:start w:val="1"/>
      <w:numFmt w:val="decimal"/>
      <w:lvlText w:val="%4."/>
      <w:lvlJc w:val="left"/>
      <w:pPr>
        <w:ind w:left="-3825" w:hanging="360"/>
      </w:pPr>
    </w:lvl>
    <w:lvl w:ilvl="4" w:tplc="FFFFFFFF" w:tentative="1">
      <w:start w:val="1"/>
      <w:numFmt w:val="lowerLetter"/>
      <w:lvlText w:val="%5."/>
      <w:lvlJc w:val="left"/>
      <w:pPr>
        <w:ind w:left="-3105" w:hanging="360"/>
      </w:pPr>
    </w:lvl>
    <w:lvl w:ilvl="5" w:tplc="FFFFFFFF" w:tentative="1">
      <w:start w:val="1"/>
      <w:numFmt w:val="lowerRoman"/>
      <w:lvlText w:val="%6."/>
      <w:lvlJc w:val="right"/>
      <w:pPr>
        <w:ind w:left="-2385" w:hanging="180"/>
      </w:pPr>
    </w:lvl>
    <w:lvl w:ilvl="6" w:tplc="FFFFFFFF" w:tentative="1">
      <w:start w:val="1"/>
      <w:numFmt w:val="decimal"/>
      <w:lvlText w:val="%7."/>
      <w:lvlJc w:val="left"/>
      <w:pPr>
        <w:ind w:left="-1665" w:hanging="360"/>
      </w:pPr>
    </w:lvl>
    <w:lvl w:ilvl="7" w:tplc="FFFFFFFF" w:tentative="1">
      <w:start w:val="1"/>
      <w:numFmt w:val="lowerLetter"/>
      <w:lvlText w:val="%8."/>
      <w:lvlJc w:val="left"/>
      <w:pPr>
        <w:ind w:left="-945" w:hanging="360"/>
      </w:pPr>
    </w:lvl>
    <w:lvl w:ilvl="8" w:tplc="FFFFFFFF" w:tentative="1">
      <w:start w:val="1"/>
      <w:numFmt w:val="lowerRoman"/>
      <w:lvlText w:val="%9."/>
      <w:lvlJc w:val="right"/>
      <w:pPr>
        <w:ind w:left="-225" w:hanging="180"/>
      </w:pPr>
    </w:lvl>
  </w:abstractNum>
  <w:abstractNum w:abstractNumId="25" w15:restartNumberingAfterBreak="0">
    <w:nsid w:val="6C067163"/>
    <w:multiLevelType w:val="hybridMultilevel"/>
    <w:tmpl w:val="544C7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A40153"/>
    <w:multiLevelType w:val="hybridMultilevel"/>
    <w:tmpl w:val="11A2A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F73848"/>
    <w:multiLevelType w:val="hybridMultilevel"/>
    <w:tmpl w:val="B9429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8A0BB7"/>
    <w:multiLevelType w:val="hybridMultilevel"/>
    <w:tmpl w:val="4B9028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B303956"/>
    <w:multiLevelType w:val="hybridMultilevel"/>
    <w:tmpl w:val="A9383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FB2070"/>
    <w:multiLevelType w:val="hybridMultilevel"/>
    <w:tmpl w:val="66228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44575C"/>
    <w:multiLevelType w:val="hybridMultilevel"/>
    <w:tmpl w:val="1AD239D4"/>
    <w:lvl w:ilvl="0" w:tplc="BD8652C6">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518690522">
    <w:abstractNumId w:val="19"/>
  </w:num>
  <w:num w:numId="2" w16cid:durableId="220337362">
    <w:abstractNumId w:val="4"/>
  </w:num>
  <w:num w:numId="3" w16cid:durableId="1840346751">
    <w:abstractNumId w:val="18"/>
  </w:num>
  <w:num w:numId="4" w16cid:durableId="1534225365">
    <w:abstractNumId w:val="11"/>
  </w:num>
  <w:num w:numId="5" w16cid:durableId="1213998756">
    <w:abstractNumId w:val="6"/>
  </w:num>
  <w:num w:numId="6" w16cid:durableId="533082934">
    <w:abstractNumId w:val="20"/>
  </w:num>
  <w:num w:numId="7" w16cid:durableId="1074008842">
    <w:abstractNumId w:val="23"/>
  </w:num>
  <w:num w:numId="8" w16cid:durableId="1511678562">
    <w:abstractNumId w:val="5"/>
  </w:num>
  <w:num w:numId="9" w16cid:durableId="365906171">
    <w:abstractNumId w:val="9"/>
  </w:num>
  <w:num w:numId="10" w16cid:durableId="132868892">
    <w:abstractNumId w:val="22"/>
  </w:num>
  <w:num w:numId="11" w16cid:durableId="691030182">
    <w:abstractNumId w:val="30"/>
  </w:num>
  <w:num w:numId="12" w16cid:durableId="611861494">
    <w:abstractNumId w:val="13"/>
  </w:num>
  <w:num w:numId="13" w16cid:durableId="105538436">
    <w:abstractNumId w:val="2"/>
  </w:num>
  <w:num w:numId="14" w16cid:durableId="1915889669">
    <w:abstractNumId w:val="26"/>
  </w:num>
  <w:num w:numId="15" w16cid:durableId="251940797">
    <w:abstractNumId w:val="7"/>
  </w:num>
  <w:num w:numId="16" w16cid:durableId="1098064967">
    <w:abstractNumId w:val="14"/>
  </w:num>
  <w:num w:numId="17" w16cid:durableId="1947345024">
    <w:abstractNumId w:val="31"/>
  </w:num>
  <w:num w:numId="18" w16cid:durableId="1926456441">
    <w:abstractNumId w:val="12"/>
  </w:num>
  <w:num w:numId="19" w16cid:durableId="1173954081">
    <w:abstractNumId w:val="1"/>
  </w:num>
  <w:num w:numId="20" w16cid:durableId="798839583">
    <w:abstractNumId w:val="28"/>
  </w:num>
  <w:num w:numId="21" w16cid:durableId="476336793">
    <w:abstractNumId w:val="3"/>
  </w:num>
  <w:num w:numId="22" w16cid:durableId="1471903032">
    <w:abstractNumId w:val="15"/>
  </w:num>
  <w:num w:numId="23" w16cid:durableId="351302184">
    <w:abstractNumId w:val="16"/>
  </w:num>
  <w:num w:numId="24" w16cid:durableId="1207645877">
    <w:abstractNumId w:val="27"/>
  </w:num>
  <w:num w:numId="25" w16cid:durableId="1484658230">
    <w:abstractNumId w:val="0"/>
  </w:num>
  <w:num w:numId="26" w16cid:durableId="837578445">
    <w:abstractNumId w:val="25"/>
  </w:num>
  <w:num w:numId="27" w16cid:durableId="35352480">
    <w:abstractNumId w:val="10"/>
  </w:num>
  <w:num w:numId="28" w16cid:durableId="1829134529">
    <w:abstractNumId w:val="8"/>
  </w:num>
  <w:num w:numId="29" w16cid:durableId="229199159">
    <w:abstractNumId w:val="29"/>
  </w:num>
  <w:num w:numId="30" w16cid:durableId="432287248">
    <w:abstractNumId w:val="21"/>
  </w:num>
  <w:num w:numId="31" w16cid:durableId="1271888769">
    <w:abstractNumId w:val="17"/>
  </w:num>
  <w:num w:numId="32" w16cid:durableId="8939568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232"/>
    <w:rsid w:val="00001234"/>
    <w:rsid w:val="00012644"/>
    <w:rsid w:val="00017F0D"/>
    <w:rsid w:val="00020875"/>
    <w:rsid w:val="00024926"/>
    <w:rsid w:val="0003649B"/>
    <w:rsid w:val="000435FB"/>
    <w:rsid w:val="000521B0"/>
    <w:rsid w:val="00063103"/>
    <w:rsid w:val="00070CCC"/>
    <w:rsid w:val="00073CD5"/>
    <w:rsid w:val="00084D21"/>
    <w:rsid w:val="00092511"/>
    <w:rsid w:val="0009285E"/>
    <w:rsid w:val="000C2049"/>
    <w:rsid w:val="000C4858"/>
    <w:rsid w:val="000D192D"/>
    <w:rsid w:val="0010188B"/>
    <w:rsid w:val="0010740A"/>
    <w:rsid w:val="00113A20"/>
    <w:rsid w:val="001203AB"/>
    <w:rsid w:val="0012561C"/>
    <w:rsid w:val="00134FC2"/>
    <w:rsid w:val="00143A43"/>
    <w:rsid w:val="00152898"/>
    <w:rsid w:val="00163EB8"/>
    <w:rsid w:val="00193CF6"/>
    <w:rsid w:val="001941C4"/>
    <w:rsid w:val="001A23B8"/>
    <w:rsid w:val="001C2D23"/>
    <w:rsid w:val="001C5721"/>
    <w:rsid w:val="001E28E1"/>
    <w:rsid w:val="001F07C3"/>
    <w:rsid w:val="001F6921"/>
    <w:rsid w:val="00213FF4"/>
    <w:rsid w:val="00264F09"/>
    <w:rsid w:val="00280D8B"/>
    <w:rsid w:val="00280EB5"/>
    <w:rsid w:val="002842FD"/>
    <w:rsid w:val="002909B7"/>
    <w:rsid w:val="002A119F"/>
    <w:rsid w:val="002C4DC1"/>
    <w:rsid w:val="002C56E1"/>
    <w:rsid w:val="002D6AC4"/>
    <w:rsid w:val="002F1BC8"/>
    <w:rsid w:val="002F7281"/>
    <w:rsid w:val="00303532"/>
    <w:rsid w:val="00305DF8"/>
    <w:rsid w:val="00307FEB"/>
    <w:rsid w:val="0032107C"/>
    <w:rsid w:val="00323E32"/>
    <w:rsid w:val="00324798"/>
    <w:rsid w:val="00342B6E"/>
    <w:rsid w:val="00347B79"/>
    <w:rsid w:val="0035549F"/>
    <w:rsid w:val="00361C2B"/>
    <w:rsid w:val="003671FE"/>
    <w:rsid w:val="003766A6"/>
    <w:rsid w:val="00392156"/>
    <w:rsid w:val="003A0410"/>
    <w:rsid w:val="003B4AE5"/>
    <w:rsid w:val="003B5FDE"/>
    <w:rsid w:val="003D37D1"/>
    <w:rsid w:val="003E2C0E"/>
    <w:rsid w:val="003F1792"/>
    <w:rsid w:val="004141F0"/>
    <w:rsid w:val="00441144"/>
    <w:rsid w:val="0045780B"/>
    <w:rsid w:val="00491660"/>
    <w:rsid w:val="004925F0"/>
    <w:rsid w:val="004A28BC"/>
    <w:rsid w:val="004A7FA7"/>
    <w:rsid w:val="004B5189"/>
    <w:rsid w:val="004B7F8E"/>
    <w:rsid w:val="004C2021"/>
    <w:rsid w:val="004E2FD5"/>
    <w:rsid w:val="004E3BEA"/>
    <w:rsid w:val="004F4F90"/>
    <w:rsid w:val="004F5286"/>
    <w:rsid w:val="00503E93"/>
    <w:rsid w:val="00524CB9"/>
    <w:rsid w:val="0053440D"/>
    <w:rsid w:val="0054588C"/>
    <w:rsid w:val="0055038B"/>
    <w:rsid w:val="00552C07"/>
    <w:rsid w:val="00555E3A"/>
    <w:rsid w:val="00570BD7"/>
    <w:rsid w:val="00573C91"/>
    <w:rsid w:val="005742A6"/>
    <w:rsid w:val="005742D4"/>
    <w:rsid w:val="00597BC6"/>
    <w:rsid w:val="005B5BCB"/>
    <w:rsid w:val="005C50C3"/>
    <w:rsid w:val="005C5EE3"/>
    <w:rsid w:val="005E0A10"/>
    <w:rsid w:val="005F4F0B"/>
    <w:rsid w:val="006011E6"/>
    <w:rsid w:val="00613021"/>
    <w:rsid w:val="00636C71"/>
    <w:rsid w:val="006609CA"/>
    <w:rsid w:val="0066752A"/>
    <w:rsid w:val="0066773C"/>
    <w:rsid w:val="006717D3"/>
    <w:rsid w:val="006747AC"/>
    <w:rsid w:val="006802A5"/>
    <w:rsid w:val="00686893"/>
    <w:rsid w:val="00690612"/>
    <w:rsid w:val="006B384F"/>
    <w:rsid w:val="006B7B5C"/>
    <w:rsid w:val="006D078F"/>
    <w:rsid w:val="006E2296"/>
    <w:rsid w:val="006E36FE"/>
    <w:rsid w:val="006F0434"/>
    <w:rsid w:val="006F2232"/>
    <w:rsid w:val="006F2DE6"/>
    <w:rsid w:val="00711F6C"/>
    <w:rsid w:val="007138C4"/>
    <w:rsid w:val="0072468B"/>
    <w:rsid w:val="00735D98"/>
    <w:rsid w:val="00737347"/>
    <w:rsid w:val="007419D1"/>
    <w:rsid w:val="007817EE"/>
    <w:rsid w:val="007831B0"/>
    <w:rsid w:val="0079286A"/>
    <w:rsid w:val="00796D1F"/>
    <w:rsid w:val="00797CCC"/>
    <w:rsid w:val="007A3331"/>
    <w:rsid w:val="007B2076"/>
    <w:rsid w:val="007B607B"/>
    <w:rsid w:val="007C7DED"/>
    <w:rsid w:val="007D53B3"/>
    <w:rsid w:val="007D6E99"/>
    <w:rsid w:val="007E4B72"/>
    <w:rsid w:val="007E77A9"/>
    <w:rsid w:val="00824937"/>
    <w:rsid w:val="008429CE"/>
    <w:rsid w:val="0084573C"/>
    <w:rsid w:val="00847FDA"/>
    <w:rsid w:val="0086157F"/>
    <w:rsid w:val="0086691B"/>
    <w:rsid w:val="00874DFA"/>
    <w:rsid w:val="00876CA7"/>
    <w:rsid w:val="00882ED1"/>
    <w:rsid w:val="00885441"/>
    <w:rsid w:val="008A73F5"/>
    <w:rsid w:val="008E396C"/>
    <w:rsid w:val="008E45F7"/>
    <w:rsid w:val="008F093B"/>
    <w:rsid w:val="008F18B6"/>
    <w:rsid w:val="008F356D"/>
    <w:rsid w:val="00906329"/>
    <w:rsid w:val="00906E0A"/>
    <w:rsid w:val="00916140"/>
    <w:rsid w:val="00922CC2"/>
    <w:rsid w:val="00934917"/>
    <w:rsid w:val="0093688D"/>
    <w:rsid w:val="009477A5"/>
    <w:rsid w:val="00985AD5"/>
    <w:rsid w:val="009B608B"/>
    <w:rsid w:val="009D0FE6"/>
    <w:rsid w:val="009D6397"/>
    <w:rsid w:val="009E4EC2"/>
    <w:rsid w:val="009E4F7E"/>
    <w:rsid w:val="009F7FCC"/>
    <w:rsid w:val="00A12536"/>
    <w:rsid w:val="00A23694"/>
    <w:rsid w:val="00A321A1"/>
    <w:rsid w:val="00A3246F"/>
    <w:rsid w:val="00A425DC"/>
    <w:rsid w:val="00A603B6"/>
    <w:rsid w:val="00A663A9"/>
    <w:rsid w:val="00A75C95"/>
    <w:rsid w:val="00A76598"/>
    <w:rsid w:val="00A83F64"/>
    <w:rsid w:val="00AA5672"/>
    <w:rsid w:val="00AA59C3"/>
    <w:rsid w:val="00AF1B54"/>
    <w:rsid w:val="00AF5493"/>
    <w:rsid w:val="00B01B0D"/>
    <w:rsid w:val="00B144F8"/>
    <w:rsid w:val="00B158FA"/>
    <w:rsid w:val="00B328C2"/>
    <w:rsid w:val="00B40CD9"/>
    <w:rsid w:val="00B41B46"/>
    <w:rsid w:val="00B505D4"/>
    <w:rsid w:val="00B97F3E"/>
    <w:rsid w:val="00BA5675"/>
    <w:rsid w:val="00BB6492"/>
    <w:rsid w:val="00BC2077"/>
    <w:rsid w:val="00BD4175"/>
    <w:rsid w:val="00BD6837"/>
    <w:rsid w:val="00BF7AA8"/>
    <w:rsid w:val="00C06EBB"/>
    <w:rsid w:val="00C26213"/>
    <w:rsid w:val="00C33F91"/>
    <w:rsid w:val="00C3676C"/>
    <w:rsid w:val="00C55E1F"/>
    <w:rsid w:val="00C665AD"/>
    <w:rsid w:val="00C672E2"/>
    <w:rsid w:val="00C67FDE"/>
    <w:rsid w:val="00C835E0"/>
    <w:rsid w:val="00C8796F"/>
    <w:rsid w:val="00C96CE9"/>
    <w:rsid w:val="00CA2B2F"/>
    <w:rsid w:val="00CC1E5C"/>
    <w:rsid w:val="00CC5876"/>
    <w:rsid w:val="00CC6EA0"/>
    <w:rsid w:val="00CD0ADD"/>
    <w:rsid w:val="00CD3DF1"/>
    <w:rsid w:val="00CE22EC"/>
    <w:rsid w:val="00CF0213"/>
    <w:rsid w:val="00CF1121"/>
    <w:rsid w:val="00CF1761"/>
    <w:rsid w:val="00CF7F80"/>
    <w:rsid w:val="00D040A1"/>
    <w:rsid w:val="00D10A0C"/>
    <w:rsid w:val="00D12443"/>
    <w:rsid w:val="00D13DF1"/>
    <w:rsid w:val="00D1515D"/>
    <w:rsid w:val="00D2150A"/>
    <w:rsid w:val="00D321CE"/>
    <w:rsid w:val="00D35AA4"/>
    <w:rsid w:val="00D4126C"/>
    <w:rsid w:val="00D45A22"/>
    <w:rsid w:val="00D53D57"/>
    <w:rsid w:val="00D62655"/>
    <w:rsid w:val="00D63820"/>
    <w:rsid w:val="00D65F3B"/>
    <w:rsid w:val="00D67C4A"/>
    <w:rsid w:val="00D70885"/>
    <w:rsid w:val="00D73BBF"/>
    <w:rsid w:val="00D83257"/>
    <w:rsid w:val="00DA431A"/>
    <w:rsid w:val="00DD236B"/>
    <w:rsid w:val="00DD66DA"/>
    <w:rsid w:val="00DF5387"/>
    <w:rsid w:val="00E030F2"/>
    <w:rsid w:val="00E25878"/>
    <w:rsid w:val="00E31EFD"/>
    <w:rsid w:val="00E34A83"/>
    <w:rsid w:val="00E37A8D"/>
    <w:rsid w:val="00E477C4"/>
    <w:rsid w:val="00E627D3"/>
    <w:rsid w:val="00E805BB"/>
    <w:rsid w:val="00E826BE"/>
    <w:rsid w:val="00E85CCE"/>
    <w:rsid w:val="00E92570"/>
    <w:rsid w:val="00EB2F16"/>
    <w:rsid w:val="00EB7299"/>
    <w:rsid w:val="00EC409E"/>
    <w:rsid w:val="00EE30FB"/>
    <w:rsid w:val="00EE312A"/>
    <w:rsid w:val="00EE4300"/>
    <w:rsid w:val="00F00E3B"/>
    <w:rsid w:val="00F02573"/>
    <w:rsid w:val="00F14EBF"/>
    <w:rsid w:val="00F16EA8"/>
    <w:rsid w:val="00F171BB"/>
    <w:rsid w:val="00F20FD2"/>
    <w:rsid w:val="00F347EE"/>
    <w:rsid w:val="00F372C3"/>
    <w:rsid w:val="00F37DF3"/>
    <w:rsid w:val="00F420EB"/>
    <w:rsid w:val="00F47E04"/>
    <w:rsid w:val="00F51A3B"/>
    <w:rsid w:val="00F51BF0"/>
    <w:rsid w:val="00F52612"/>
    <w:rsid w:val="00F606A8"/>
    <w:rsid w:val="00F8104E"/>
    <w:rsid w:val="00F81693"/>
    <w:rsid w:val="00F82A3E"/>
    <w:rsid w:val="00F936AA"/>
    <w:rsid w:val="00F94ED3"/>
    <w:rsid w:val="00FB0655"/>
    <w:rsid w:val="00FB7541"/>
    <w:rsid w:val="00FC3F3A"/>
    <w:rsid w:val="00FD26E0"/>
    <w:rsid w:val="00FD4DD2"/>
    <w:rsid w:val="00FE5EF4"/>
    <w:rsid w:val="00FF0983"/>
    <w:rsid w:val="00FF44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DD826"/>
  <w15:chartTrackingRefBased/>
  <w15:docId w15:val="{F154BAD7-A17B-42EB-A5C6-87DBF0E5C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232"/>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2232"/>
    <w:rPr>
      <w:color w:val="0000FF"/>
      <w:u w:val="single"/>
    </w:rPr>
  </w:style>
  <w:style w:type="paragraph" w:styleId="ListParagraph">
    <w:name w:val="List Paragraph"/>
    <w:basedOn w:val="Normal"/>
    <w:uiPriority w:val="34"/>
    <w:qFormat/>
    <w:rsid w:val="00441144"/>
    <w:pPr>
      <w:ind w:left="720"/>
      <w:contextualSpacing/>
    </w:pPr>
  </w:style>
  <w:style w:type="paragraph" w:styleId="Header">
    <w:name w:val="header"/>
    <w:basedOn w:val="Normal"/>
    <w:link w:val="HeaderChar"/>
    <w:uiPriority w:val="99"/>
    <w:unhideWhenUsed/>
    <w:rsid w:val="00E925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2570"/>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E925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2570"/>
    <w:rPr>
      <w:rFonts w:ascii="Calibri" w:eastAsia="Times New Roman" w:hAnsi="Calibri" w:cs="Calibri"/>
      <w:color w:val="000000"/>
      <w:kern w:val="28"/>
      <w:sz w:val="20"/>
      <w:szCs w:val="20"/>
      <w:lang w:eastAsia="en-GB"/>
      <w14:ligatures w14:val="standard"/>
      <w14:cntxtAlts/>
    </w:rPr>
  </w:style>
  <w:style w:type="table" w:styleId="TableGrid">
    <w:name w:val="Table Grid"/>
    <w:basedOn w:val="TableNormal"/>
    <w:uiPriority w:val="39"/>
    <w:rsid w:val="008E39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C7DED"/>
    <w:rPr>
      <w:color w:val="605E5C"/>
      <w:shd w:val="clear" w:color="auto" w:fill="E1DFDD"/>
    </w:rPr>
  </w:style>
  <w:style w:type="character" w:customStyle="1" w:styleId="cf01">
    <w:name w:val="cf01"/>
    <w:basedOn w:val="DefaultParagraphFont"/>
    <w:rsid w:val="007E77A9"/>
    <w:rPr>
      <w:rFonts w:ascii="Segoe UI" w:hAnsi="Segoe UI" w:cs="Segoe UI" w:hint="default"/>
      <w:sz w:val="18"/>
      <w:szCs w:val="18"/>
    </w:rPr>
  </w:style>
  <w:style w:type="character" w:styleId="CommentReference">
    <w:name w:val="annotation reference"/>
    <w:basedOn w:val="DefaultParagraphFont"/>
    <w:uiPriority w:val="99"/>
    <w:semiHidden/>
    <w:unhideWhenUsed/>
    <w:rsid w:val="00847FD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78102">
      <w:bodyDiv w:val="1"/>
      <w:marLeft w:val="0"/>
      <w:marRight w:val="0"/>
      <w:marTop w:val="0"/>
      <w:marBottom w:val="0"/>
      <w:divBdr>
        <w:top w:val="none" w:sz="0" w:space="0" w:color="auto"/>
        <w:left w:val="none" w:sz="0" w:space="0" w:color="auto"/>
        <w:bottom w:val="none" w:sz="0" w:space="0" w:color="auto"/>
        <w:right w:val="none" w:sz="0" w:space="0" w:color="auto"/>
      </w:divBdr>
    </w:div>
    <w:div w:id="398481798">
      <w:bodyDiv w:val="1"/>
      <w:marLeft w:val="0"/>
      <w:marRight w:val="0"/>
      <w:marTop w:val="0"/>
      <w:marBottom w:val="0"/>
      <w:divBdr>
        <w:top w:val="none" w:sz="0" w:space="0" w:color="auto"/>
        <w:left w:val="none" w:sz="0" w:space="0" w:color="auto"/>
        <w:bottom w:val="none" w:sz="0" w:space="0" w:color="auto"/>
        <w:right w:val="none" w:sz="0" w:space="0" w:color="auto"/>
      </w:divBdr>
    </w:div>
    <w:div w:id="436562215">
      <w:bodyDiv w:val="1"/>
      <w:marLeft w:val="0"/>
      <w:marRight w:val="0"/>
      <w:marTop w:val="0"/>
      <w:marBottom w:val="0"/>
      <w:divBdr>
        <w:top w:val="none" w:sz="0" w:space="0" w:color="auto"/>
        <w:left w:val="none" w:sz="0" w:space="0" w:color="auto"/>
        <w:bottom w:val="none" w:sz="0" w:space="0" w:color="auto"/>
        <w:right w:val="none" w:sz="0" w:space="0" w:color="auto"/>
      </w:divBdr>
    </w:div>
    <w:div w:id="836187578">
      <w:bodyDiv w:val="1"/>
      <w:marLeft w:val="0"/>
      <w:marRight w:val="0"/>
      <w:marTop w:val="0"/>
      <w:marBottom w:val="0"/>
      <w:divBdr>
        <w:top w:val="none" w:sz="0" w:space="0" w:color="auto"/>
        <w:left w:val="none" w:sz="0" w:space="0" w:color="auto"/>
        <w:bottom w:val="none" w:sz="0" w:space="0" w:color="auto"/>
        <w:right w:val="none" w:sz="0" w:space="0" w:color="auto"/>
      </w:divBdr>
    </w:div>
    <w:div w:id="863982997">
      <w:bodyDiv w:val="1"/>
      <w:marLeft w:val="0"/>
      <w:marRight w:val="0"/>
      <w:marTop w:val="0"/>
      <w:marBottom w:val="0"/>
      <w:divBdr>
        <w:top w:val="none" w:sz="0" w:space="0" w:color="auto"/>
        <w:left w:val="none" w:sz="0" w:space="0" w:color="auto"/>
        <w:bottom w:val="none" w:sz="0" w:space="0" w:color="auto"/>
        <w:right w:val="none" w:sz="0" w:space="0" w:color="auto"/>
      </w:divBdr>
    </w:div>
    <w:div w:id="1521777295">
      <w:bodyDiv w:val="1"/>
      <w:marLeft w:val="0"/>
      <w:marRight w:val="0"/>
      <w:marTop w:val="0"/>
      <w:marBottom w:val="0"/>
      <w:divBdr>
        <w:top w:val="none" w:sz="0" w:space="0" w:color="auto"/>
        <w:left w:val="none" w:sz="0" w:space="0" w:color="auto"/>
        <w:bottom w:val="none" w:sz="0" w:space="0" w:color="auto"/>
        <w:right w:val="none" w:sz="0" w:space="0" w:color="auto"/>
      </w:divBdr>
      <w:divsChild>
        <w:div w:id="762919002">
          <w:marLeft w:val="0"/>
          <w:marRight w:val="0"/>
          <w:marTop w:val="0"/>
          <w:marBottom w:val="0"/>
          <w:divBdr>
            <w:top w:val="none" w:sz="0" w:space="0" w:color="auto"/>
            <w:left w:val="none" w:sz="0" w:space="0" w:color="auto"/>
            <w:bottom w:val="none" w:sz="0" w:space="0" w:color="auto"/>
            <w:right w:val="none" w:sz="0" w:space="0" w:color="auto"/>
          </w:divBdr>
        </w:div>
      </w:divsChild>
    </w:div>
    <w:div w:id="1590043322">
      <w:bodyDiv w:val="1"/>
      <w:marLeft w:val="0"/>
      <w:marRight w:val="0"/>
      <w:marTop w:val="0"/>
      <w:marBottom w:val="0"/>
      <w:divBdr>
        <w:top w:val="none" w:sz="0" w:space="0" w:color="auto"/>
        <w:left w:val="none" w:sz="0" w:space="0" w:color="auto"/>
        <w:bottom w:val="none" w:sz="0" w:space="0" w:color="auto"/>
        <w:right w:val="none" w:sz="0" w:space="0" w:color="auto"/>
      </w:divBdr>
    </w:div>
    <w:div w:id="1762681642">
      <w:bodyDiv w:val="1"/>
      <w:marLeft w:val="0"/>
      <w:marRight w:val="0"/>
      <w:marTop w:val="0"/>
      <w:marBottom w:val="0"/>
      <w:divBdr>
        <w:top w:val="none" w:sz="0" w:space="0" w:color="auto"/>
        <w:left w:val="none" w:sz="0" w:space="0" w:color="auto"/>
        <w:bottom w:val="none" w:sz="0" w:space="0" w:color="auto"/>
        <w:right w:val="none" w:sz="0" w:space="0" w:color="auto"/>
      </w:divBdr>
    </w:div>
    <w:div w:id="1816677104">
      <w:bodyDiv w:val="1"/>
      <w:marLeft w:val="0"/>
      <w:marRight w:val="0"/>
      <w:marTop w:val="0"/>
      <w:marBottom w:val="0"/>
      <w:divBdr>
        <w:top w:val="none" w:sz="0" w:space="0" w:color="auto"/>
        <w:left w:val="none" w:sz="0" w:space="0" w:color="auto"/>
        <w:bottom w:val="none" w:sz="0" w:space="0" w:color="auto"/>
        <w:right w:val="none" w:sz="0" w:space="0" w:color="auto"/>
      </w:divBdr>
    </w:div>
    <w:div w:id="2092895559">
      <w:bodyDiv w:val="1"/>
      <w:marLeft w:val="0"/>
      <w:marRight w:val="0"/>
      <w:marTop w:val="0"/>
      <w:marBottom w:val="0"/>
      <w:divBdr>
        <w:top w:val="none" w:sz="0" w:space="0" w:color="auto"/>
        <w:left w:val="none" w:sz="0" w:space="0" w:color="auto"/>
        <w:bottom w:val="none" w:sz="0" w:space="0" w:color="auto"/>
        <w:right w:val="none" w:sz="0" w:space="0" w:color="auto"/>
      </w:divBdr>
      <w:divsChild>
        <w:div w:id="1389606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omisweb.co.uk/sources/census_2021/report?compare=E08000029" TargetMode="External"/><Relationship Id="rId18" Type="http://schemas.openxmlformats.org/officeDocument/2006/relationships/image" Target="media/image9.jpeg"/><Relationship Id="rId26" Type="http://schemas.openxmlformats.org/officeDocument/2006/relationships/image" Target="cid:image007.png@01DA59D7.AD58F560"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nomisweb.co.uk/sources/census_2021/report?compare=E08000029"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C1C29-48F2-4434-BE50-A1CCFF3B8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18</Pages>
  <Words>231</Words>
  <Characters>1323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Solihull Metropolitan Borough Council</Company>
  <LinksUpToDate>false</LinksUpToDate>
  <CharactersWithSpaces>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Coulston (Solihull Community Housing, Solihull MBC)</dc:creator>
  <cp:keywords/>
  <dc:description/>
  <cp:lastModifiedBy>Amy Coulston (Solihull Community Housing, Solihull MBC)</cp:lastModifiedBy>
  <cp:revision>140</cp:revision>
  <dcterms:created xsi:type="dcterms:W3CDTF">2023-07-20T14:19:00Z</dcterms:created>
  <dcterms:modified xsi:type="dcterms:W3CDTF">2024-04-09T09:13:00Z</dcterms:modified>
</cp:coreProperties>
</file>